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000" w:firstRow="0" w:lastRow="0" w:firstColumn="0" w:lastColumn="0" w:noHBand="0" w:noVBand="0"/>
      </w:tblPr>
      <w:tblGrid>
        <w:gridCol w:w="571"/>
        <w:gridCol w:w="236"/>
        <w:gridCol w:w="7943"/>
        <w:gridCol w:w="236"/>
        <w:gridCol w:w="689"/>
      </w:tblGrid>
      <w:tr w:rsidR="00F7327A" w:rsidRPr="00B01DE8" w:rsidTr="00C67D39">
        <w:trPr>
          <w:trHeight w:val="563"/>
        </w:trPr>
        <w:tc>
          <w:tcPr>
            <w:tcW w:w="9675" w:type="dxa"/>
            <w:gridSpan w:val="5"/>
          </w:tcPr>
          <w:p w:rsidR="00892CF8" w:rsidRDefault="00892CF8" w:rsidP="00892CF8">
            <w:pPr>
              <w:jc w:val="right"/>
              <w:rPr>
                <w:rFonts w:ascii="Times New Roman" w:hAnsi="Times New Roman" w:cs="Times New Roman"/>
                <w:b/>
                <w:sz w:val="24"/>
                <w:szCs w:val="24"/>
              </w:rPr>
            </w:pPr>
            <w:r>
              <w:rPr>
                <w:rFonts w:ascii="Times New Roman" w:hAnsi="Times New Roman" w:cs="Times New Roman"/>
                <w:b/>
                <w:sz w:val="24"/>
                <w:szCs w:val="24"/>
              </w:rPr>
              <w:t>ПРОЕКТ</w:t>
            </w:r>
          </w:p>
          <w:p w:rsidR="00B01DE8" w:rsidRPr="00B01DE8" w:rsidRDefault="00B01DE8" w:rsidP="00B01DE8">
            <w:pPr>
              <w:jc w:val="center"/>
              <w:rPr>
                <w:rFonts w:ascii="Times New Roman" w:hAnsi="Times New Roman" w:cs="Times New Roman"/>
                <w:b/>
                <w:sz w:val="24"/>
                <w:szCs w:val="24"/>
              </w:rPr>
            </w:pPr>
            <w:r w:rsidRPr="00B01DE8">
              <w:rPr>
                <w:rFonts w:ascii="Times New Roman" w:hAnsi="Times New Roman" w:cs="Times New Roman"/>
                <w:b/>
                <w:sz w:val="24"/>
                <w:szCs w:val="24"/>
              </w:rPr>
              <w:t>администрация</w:t>
            </w:r>
          </w:p>
          <w:p w:rsidR="00B01DE8" w:rsidRPr="00B01DE8" w:rsidRDefault="00B01DE8" w:rsidP="00B01DE8">
            <w:pPr>
              <w:jc w:val="center"/>
              <w:rPr>
                <w:rFonts w:ascii="Times New Roman" w:hAnsi="Times New Roman" w:cs="Times New Roman"/>
                <w:b/>
                <w:sz w:val="24"/>
                <w:szCs w:val="24"/>
              </w:rPr>
            </w:pPr>
            <w:proofErr w:type="spellStart"/>
            <w:r w:rsidRPr="00B01DE8">
              <w:rPr>
                <w:rFonts w:ascii="Times New Roman" w:hAnsi="Times New Roman" w:cs="Times New Roman"/>
                <w:b/>
                <w:sz w:val="24"/>
                <w:szCs w:val="24"/>
              </w:rPr>
              <w:t>Завьяловского</w:t>
            </w:r>
            <w:proofErr w:type="spellEnd"/>
            <w:r w:rsidRPr="00B01DE8">
              <w:rPr>
                <w:rFonts w:ascii="Times New Roman" w:hAnsi="Times New Roman" w:cs="Times New Roman"/>
                <w:b/>
                <w:sz w:val="24"/>
                <w:szCs w:val="24"/>
              </w:rPr>
              <w:t xml:space="preserve"> сельсовета</w:t>
            </w:r>
          </w:p>
          <w:p w:rsidR="00B01DE8" w:rsidRPr="00B01DE8" w:rsidRDefault="00B01DE8" w:rsidP="00B01DE8">
            <w:pPr>
              <w:jc w:val="center"/>
              <w:rPr>
                <w:rFonts w:ascii="Times New Roman" w:hAnsi="Times New Roman" w:cs="Times New Roman"/>
                <w:b/>
                <w:sz w:val="24"/>
                <w:szCs w:val="24"/>
              </w:rPr>
            </w:pPr>
            <w:r w:rsidRPr="00B01DE8">
              <w:rPr>
                <w:rFonts w:ascii="Times New Roman" w:hAnsi="Times New Roman" w:cs="Times New Roman"/>
                <w:b/>
                <w:sz w:val="24"/>
                <w:szCs w:val="24"/>
              </w:rPr>
              <w:t>Тогучинского района</w:t>
            </w:r>
          </w:p>
          <w:p w:rsidR="00B01DE8" w:rsidRPr="00B01DE8" w:rsidRDefault="00B01DE8" w:rsidP="00B01DE8">
            <w:pPr>
              <w:jc w:val="center"/>
              <w:rPr>
                <w:rFonts w:ascii="Times New Roman" w:hAnsi="Times New Roman" w:cs="Times New Roman"/>
                <w:b/>
                <w:sz w:val="24"/>
                <w:szCs w:val="24"/>
              </w:rPr>
            </w:pPr>
            <w:r w:rsidRPr="00B01DE8">
              <w:rPr>
                <w:rFonts w:ascii="Times New Roman" w:hAnsi="Times New Roman" w:cs="Times New Roman"/>
                <w:b/>
                <w:sz w:val="24"/>
                <w:szCs w:val="24"/>
              </w:rPr>
              <w:t>Новосибирской области</w:t>
            </w:r>
          </w:p>
          <w:p w:rsidR="00B01DE8" w:rsidRPr="00AF25CA" w:rsidRDefault="00B01DE8" w:rsidP="00B01DE8">
            <w:pPr>
              <w:jc w:val="center"/>
              <w:rPr>
                <w:rFonts w:ascii="Times New Roman" w:hAnsi="Times New Roman" w:cs="Times New Roman"/>
                <w:b/>
                <w:sz w:val="16"/>
                <w:szCs w:val="16"/>
              </w:rPr>
            </w:pPr>
          </w:p>
          <w:p w:rsidR="00B01DE8" w:rsidRPr="00B01DE8" w:rsidRDefault="00B01DE8" w:rsidP="00B01DE8">
            <w:pPr>
              <w:jc w:val="center"/>
              <w:rPr>
                <w:rFonts w:ascii="Times New Roman" w:hAnsi="Times New Roman" w:cs="Times New Roman"/>
                <w:b/>
                <w:sz w:val="24"/>
                <w:szCs w:val="24"/>
              </w:rPr>
            </w:pPr>
            <w:r w:rsidRPr="00B01DE8">
              <w:rPr>
                <w:rFonts w:ascii="Times New Roman" w:hAnsi="Times New Roman" w:cs="Times New Roman"/>
                <w:b/>
                <w:sz w:val="24"/>
                <w:szCs w:val="24"/>
              </w:rPr>
              <w:t>ПОСТАНОВЛЕНИЕ</w:t>
            </w:r>
          </w:p>
          <w:p w:rsidR="00B01DE8" w:rsidRPr="00B01DE8" w:rsidRDefault="00B01DE8" w:rsidP="00B01DE8">
            <w:pPr>
              <w:jc w:val="center"/>
              <w:rPr>
                <w:rFonts w:ascii="Times New Roman" w:hAnsi="Times New Roman" w:cs="Times New Roman"/>
                <w:sz w:val="24"/>
                <w:szCs w:val="24"/>
              </w:rPr>
            </w:pPr>
          </w:p>
          <w:tbl>
            <w:tblPr>
              <w:tblW w:w="0" w:type="auto"/>
              <w:tblInd w:w="3422" w:type="dxa"/>
              <w:tblLook w:val="01E0" w:firstRow="1" w:lastRow="1" w:firstColumn="1" w:lastColumn="1" w:noHBand="0" w:noVBand="0"/>
            </w:tblPr>
            <w:tblGrid>
              <w:gridCol w:w="1651"/>
              <w:gridCol w:w="659"/>
              <w:gridCol w:w="1080"/>
            </w:tblGrid>
            <w:tr w:rsidR="00B01DE8" w:rsidRPr="00B01DE8" w:rsidTr="00A03237">
              <w:tc>
                <w:tcPr>
                  <w:tcW w:w="1651" w:type="dxa"/>
                  <w:hideMark/>
                </w:tcPr>
                <w:p w:rsidR="00B01DE8" w:rsidRPr="00B01DE8" w:rsidRDefault="00892CF8" w:rsidP="00AF25CA">
                  <w:pPr>
                    <w:ind w:right="175"/>
                    <w:jc w:val="center"/>
                    <w:rPr>
                      <w:rFonts w:ascii="Times New Roman" w:hAnsi="Times New Roman" w:cs="Times New Roman"/>
                      <w:sz w:val="24"/>
                      <w:szCs w:val="24"/>
                    </w:rPr>
                  </w:pPr>
                  <w:r>
                    <w:rPr>
                      <w:rFonts w:ascii="Times New Roman" w:hAnsi="Times New Roman" w:cs="Times New Roman"/>
                      <w:sz w:val="24"/>
                      <w:szCs w:val="24"/>
                    </w:rPr>
                    <w:t>___</w:t>
                  </w:r>
                  <w:r w:rsidR="00AF25CA">
                    <w:rPr>
                      <w:rFonts w:ascii="Times New Roman" w:hAnsi="Times New Roman" w:cs="Times New Roman"/>
                      <w:sz w:val="24"/>
                      <w:szCs w:val="24"/>
                    </w:rPr>
                    <w:t>.</w:t>
                  </w:r>
                  <w:r w:rsidR="00B01DE8" w:rsidRPr="00B01DE8">
                    <w:rPr>
                      <w:rFonts w:ascii="Times New Roman" w:hAnsi="Times New Roman" w:cs="Times New Roman"/>
                      <w:sz w:val="24"/>
                      <w:szCs w:val="24"/>
                    </w:rPr>
                    <w:t>0</w:t>
                  </w:r>
                  <w:r w:rsidR="00AF25CA">
                    <w:rPr>
                      <w:rFonts w:ascii="Times New Roman" w:hAnsi="Times New Roman" w:cs="Times New Roman"/>
                      <w:sz w:val="24"/>
                      <w:szCs w:val="24"/>
                    </w:rPr>
                    <w:t>3.2022</w:t>
                  </w:r>
                </w:p>
              </w:tc>
              <w:tc>
                <w:tcPr>
                  <w:tcW w:w="659" w:type="dxa"/>
                  <w:hideMark/>
                </w:tcPr>
                <w:p w:rsidR="00B01DE8" w:rsidRPr="00B01DE8" w:rsidRDefault="00B01DE8" w:rsidP="00A03237">
                  <w:pPr>
                    <w:ind w:right="175"/>
                    <w:jc w:val="center"/>
                    <w:rPr>
                      <w:rFonts w:ascii="Times New Roman" w:hAnsi="Times New Roman" w:cs="Times New Roman"/>
                      <w:sz w:val="24"/>
                      <w:szCs w:val="24"/>
                    </w:rPr>
                  </w:pPr>
                  <w:r w:rsidRPr="00B01DE8">
                    <w:rPr>
                      <w:rFonts w:ascii="Times New Roman" w:hAnsi="Times New Roman" w:cs="Times New Roman"/>
                      <w:sz w:val="24"/>
                      <w:szCs w:val="24"/>
                    </w:rPr>
                    <w:t>№</w:t>
                  </w:r>
                </w:p>
              </w:tc>
              <w:tc>
                <w:tcPr>
                  <w:tcW w:w="1080" w:type="dxa"/>
                  <w:hideMark/>
                </w:tcPr>
                <w:p w:rsidR="00B01DE8" w:rsidRPr="00B01DE8" w:rsidRDefault="00892CF8" w:rsidP="00B01DE8">
                  <w:pPr>
                    <w:ind w:right="175"/>
                    <w:jc w:val="center"/>
                    <w:rPr>
                      <w:rFonts w:ascii="Times New Roman" w:hAnsi="Times New Roman" w:cs="Times New Roman"/>
                      <w:sz w:val="24"/>
                      <w:szCs w:val="24"/>
                    </w:rPr>
                  </w:pPr>
                  <w:r>
                    <w:rPr>
                      <w:rFonts w:ascii="Times New Roman" w:hAnsi="Times New Roman" w:cs="Times New Roman"/>
                      <w:sz w:val="24"/>
                      <w:szCs w:val="24"/>
                    </w:rPr>
                    <w:t>____</w:t>
                  </w:r>
                </w:p>
              </w:tc>
            </w:tr>
          </w:tbl>
          <w:p w:rsidR="00B01DE8" w:rsidRPr="00B01DE8" w:rsidRDefault="00B01DE8" w:rsidP="00B01DE8">
            <w:pPr>
              <w:ind w:left="150"/>
              <w:jc w:val="center"/>
              <w:rPr>
                <w:rFonts w:ascii="Times New Roman" w:hAnsi="Times New Roman" w:cs="Times New Roman"/>
                <w:sz w:val="24"/>
                <w:szCs w:val="24"/>
              </w:rPr>
            </w:pPr>
          </w:p>
          <w:p w:rsidR="00B01DE8" w:rsidRPr="00B01DE8" w:rsidRDefault="00B01DE8" w:rsidP="00B01DE8">
            <w:pPr>
              <w:ind w:left="150"/>
              <w:jc w:val="center"/>
              <w:rPr>
                <w:rFonts w:ascii="Times New Roman" w:hAnsi="Times New Roman" w:cs="Times New Roman"/>
                <w:sz w:val="24"/>
                <w:szCs w:val="24"/>
              </w:rPr>
            </w:pPr>
            <w:proofErr w:type="spellStart"/>
            <w:r w:rsidRPr="00B01DE8">
              <w:rPr>
                <w:rFonts w:ascii="Times New Roman" w:hAnsi="Times New Roman" w:cs="Times New Roman"/>
                <w:sz w:val="24"/>
                <w:szCs w:val="24"/>
              </w:rPr>
              <w:t>с</w:t>
            </w:r>
            <w:proofErr w:type="gramStart"/>
            <w:r w:rsidRPr="00B01DE8">
              <w:rPr>
                <w:rFonts w:ascii="Times New Roman" w:hAnsi="Times New Roman" w:cs="Times New Roman"/>
                <w:sz w:val="24"/>
                <w:szCs w:val="24"/>
              </w:rPr>
              <w:t>.З</w:t>
            </w:r>
            <w:proofErr w:type="gramEnd"/>
            <w:r w:rsidRPr="00B01DE8">
              <w:rPr>
                <w:rFonts w:ascii="Times New Roman" w:hAnsi="Times New Roman" w:cs="Times New Roman"/>
                <w:sz w:val="24"/>
                <w:szCs w:val="24"/>
              </w:rPr>
              <w:t>авьялово</w:t>
            </w:r>
            <w:proofErr w:type="spellEnd"/>
          </w:p>
          <w:p w:rsidR="00F7327A" w:rsidRPr="00B01DE8" w:rsidRDefault="00F7327A" w:rsidP="00C67D39">
            <w:pPr>
              <w:pStyle w:val="a3"/>
              <w:rPr>
                <w:rFonts w:ascii="Times New Roman" w:hAnsi="Times New Roman" w:cs="Times New Roman"/>
                <w:b w:val="0"/>
                <w:bCs w:val="0"/>
                <w:sz w:val="24"/>
                <w:szCs w:val="24"/>
              </w:rPr>
            </w:pPr>
          </w:p>
        </w:tc>
      </w:tr>
      <w:tr w:rsidR="00F7327A" w:rsidRPr="00B01DE8" w:rsidTr="00C67D39">
        <w:trPr>
          <w:trHeight w:val="177"/>
        </w:trPr>
        <w:tc>
          <w:tcPr>
            <w:tcW w:w="571" w:type="dxa"/>
          </w:tcPr>
          <w:p w:rsidR="00F7327A" w:rsidRPr="00B01DE8" w:rsidRDefault="00F7327A" w:rsidP="00C67D39">
            <w:pPr>
              <w:pStyle w:val="a3"/>
              <w:ind w:left="720" w:right="665"/>
              <w:rPr>
                <w:rFonts w:ascii="Times New Roman" w:hAnsi="Times New Roman" w:cs="Times New Roman"/>
                <w:b w:val="0"/>
                <w:bCs w:val="0"/>
                <w:sz w:val="24"/>
                <w:szCs w:val="24"/>
              </w:rPr>
            </w:pPr>
          </w:p>
        </w:tc>
        <w:tc>
          <w:tcPr>
            <w:tcW w:w="236" w:type="dxa"/>
          </w:tcPr>
          <w:p w:rsidR="00F7327A" w:rsidRPr="00B01DE8" w:rsidRDefault="00F7327A" w:rsidP="00C67D39">
            <w:pPr>
              <w:pStyle w:val="a3"/>
              <w:ind w:left="720" w:right="665"/>
              <w:rPr>
                <w:rFonts w:ascii="Times New Roman" w:hAnsi="Times New Roman" w:cs="Times New Roman"/>
                <w:b w:val="0"/>
                <w:bCs w:val="0"/>
                <w:sz w:val="24"/>
                <w:szCs w:val="24"/>
              </w:rPr>
            </w:pPr>
          </w:p>
        </w:tc>
        <w:tc>
          <w:tcPr>
            <w:tcW w:w="7943" w:type="dxa"/>
          </w:tcPr>
          <w:p w:rsidR="00F7327A" w:rsidRPr="00B01DE8" w:rsidRDefault="00F7327A" w:rsidP="00B01DE8">
            <w:pPr>
              <w:pStyle w:val="a3"/>
              <w:tabs>
                <w:tab w:val="left" w:pos="252"/>
                <w:tab w:val="left" w:pos="432"/>
                <w:tab w:val="left" w:pos="8172"/>
              </w:tabs>
              <w:ind w:left="72" w:right="-109"/>
              <w:rPr>
                <w:rFonts w:ascii="Times New Roman" w:hAnsi="Times New Roman" w:cs="Times New Roman"/>
                <w:b w:val="0"/>
                <w:bCs w:val="0"/>
                <w:sz w:val="24"/>
                <w:szCs w:val="24"/>
              </w:rPr>
            </w:pPr>
            <w:r w:rsidRPr="00B01DE8">
              <w:rPr>
                <w:rFonts w:ascii="Times New Roman" w:hAnsi="Times New Roman" w:cs="Times New Roman"/>
                <w:b w:val="0"/>
                <w:bCs w:val="0"/>
                <w:color w:val="000000"/>
                <w:sz w:val="24"/>
                <w:szCs w:val="24"/>
              </w:rPr>
              <w:t xml:space="preserve">О создании Единой комиссии </w:t>
            </w:r>
            <w:r w:rsidRPr="005C6D82">
              <w:rPr>
                <w:rFonts w:ascii="Times New Roman" w:hAnsi="Times New Roman" w:cs="Times New Roman"/>
                <w:b w:val="0"/>
                <w:bCs w:val="0"/>
                <w:color w:val="000000"/>
                <w:sz w:val="24"/>
                <w:szCs w:val="24"/>
              </w:rPr>
              <w:t xml:space="preserve">по </w:t>
            </w:r>
            <w:r w:rsidRPr="00AF25CA">
              <w:rPr>
                <w:rFonts w:ascii="Times New Roman" w:hAnsi="Times New Roman" w:cs="Times New Roman"/>
                <w:b w:val="0"/>
                <w:bCs w:val="0"/>
                <w:color w:val="000000"/>
                <w:sz w:val="24"/>
                <w:szCs w:val="24"/>
              </w:rPr>
              <w:t>проведению конкурсов или</w:t>
            </w:r>
            <w:r w:rsidR="00B01DE8" w:rsidRPr="00AF25CA">
              <w:rPr>
                <w:rFonts w:ascii="Times New Roman" w:hAnsi="Times New Roman" w:cs="Times New Roman"/>
                <w:b w:val="0"/>
                <w:bCs w:val="0"/>
                <w:color w:val="000000"/>
                <w:sz w:val="24"/>
                <w:szCs w:val="24"/>
              </w:rPr>
              <w:t xml:space="preserve"> </w:t>
            </w:r>
            <w:r w:rsidRPr="00AF25CA">
              <w:rPr>
                <w:rFonts w:ascii="Times New Roman" w:hAnsi="Times New Roman" w:cs="Times New Roman"/>
                <w:b w:val="0"/>
                <w:bCs w:val="0"/>
                <w:color w:val="000000"/>
                <w:sz w:val="24"/>
                <w:szCs w:val="24"/>
              </w:rPr>
              <w:t>аукционов на право заключения договоров аренды, договоров безвозмездного пользования, договоров доверительного управления</w:t>
            </w:r>
            <w:r w:rsidRPr="00B01DE8">
              <w:rPr>
                <w:rFonts w:ascii="Times New Roman" w:hAnsi="Times New Roman" w:cs="Times New Roman"/>
                <w:b w:val="0"/>
                <w:bCs w:val="0"/>
                <w:color w:val="000000"/>
                <w:sz w:val="24"/>
                <w:szCs w:val="24"/>
              </w:rPr>
              <w:t xml:space="preserve"> имуществом, иных договоров, предусматривающих переход прав владения и (или) пользования в отношении муниципального имущества</w:t>
            </w:r>
            <w:r w:rsidR="00B01DE8" w:rsidRPr="00B01DE8">
              <w:rPr>
                <w:rFonts w:ascii="Times New Roman" w:hAnsi="Times New Roman" w:cs="Times New Roman"/>
                <w:b w:val="0"/>
                <w:bCs w:val="0"/>
                <w:color w:val="000000"/>
                <w:sz w:val="24"/>
                <w:szCs w:val="24"/>
              </w:rPr>
              <w:t xml:space="preserve"> </w:t>
            </w:r>
            <w:proofErr w:type="spellStart"/>
            <w:r w:rsidR="00B01DE8" w:rsidRPr="00B01DE8">
              <w:rPr>
                <w:rFonts w:ascii="Times New Roman" w:hAnsi="Times New Roman" w:cs="Times New Roman"/>
                <w:b w:val="0"/>
                <w:bCs w:val="0"/>
                <w:color w:val="000000"/>
                <w:sz w:val="24"/>
                <w:szCs w:val="24"/>
              </w:rPr>
              <w:t>Завьяловского</w:t>
            </w:r>
            <w:proofErr w:type="spellEnd"/>
            <w:r w:rsidR="00B01DE8" w:rsidRPr="00B01DE8">
              <w:rPr>
                <w:rFonts w:ascii="Times New Roman" w:hAnsi="Times New Roman" w:cs="Times New Roman"/>
                <w:b w:val="0"/>
                <w:bCs w:val="0"/>
                <w:color w:val="000000"/>
                <w:sz w:val="24"/>
                <w:szCs w:val="24"/>
              </w:rPr>
              <w:t xml:space="preserve"> сельсовета </w:t>
            </w:r>
            <w:r w:rsidRPr="00B01DE8">
              <w:rPr>
                <w:rFonts w:ascii="Times New Roman" w:hAnsi="Times New Roman" w:cs="Times New Roman"/>
                <w:b w:val="0"/>
                <w:bCs w:val="0"/>
                <w:color w:val="000000"/>
                <w:sz w:val="24"/>
                <w:szCs w:val="24"/>
              </w:rPr>
              <w:t>Тогучинского района Новосибирской области</w:t>
            </w:r>
          </w:p>
        </w:tc>
        <w:tc>
          <w:tcPr>
            <w:tcW w:w="236" w:type="dxa"/>
          </w:tcPr>
          <w:p w:rsidR="00F7327A" w:rsidRPr="00B01DE8" w:rsidRDefault="00F7327A" w:rsidP="00C67D39">
            <w:pPr>
              <w:pStyle w:val="a3"/>
              <w:ind w:left="720" w:right="665"/>
              <w:rPr>
                <w:rFonts w:ascii="Times New Roman" w:hAnsi="Times New Roman" w:cs="Times New Roman"/>
                <w:b w:val="0"/>
                <w:bCs w:val="0"/>
                <w:sz w:val="24"/>
                <w:szCs w:val="24"/>
              </w:rPr>
            </w:pPr>
          </w:p>
        </w:tc>
        <w:tc>
          <w:tcPr>
            <w:tcW w:w="689" w:type="dxa"/>
          </w:tcPr>
          <w:p w:rsidR="00F7327A" w:rsidRPr="00B01DE8" w:rsidRDefault="00F7327A" w:rsidP="00C67D39">
            <w:pPr>
              <w:pStyle w:val="a3"/>
              <w:ind w:left="720" w:right="665"/>
              <w:rPr>
                <w:rFonts w:ascii="Times New Roman" w:hAnsi="Times New Roman" w:cs="Times New Roman"/>
                <w:b w:val="0"/>
                <w:bCs w:val="0"/>
                <w:sz w:val="24"/>
                <w:szCs w:val="24"/>
              </w:rPr>
            </w:pPr>
          </w:p>
        </w:tc>
      </w:tr>
      <w:tr w:rsidR="00F7327A" w:rsidRPr="00B01DE8" w:rsidTr="00C67D39">
        <w:trPr>
          <w:trHeight w:val="466"/>
        </w:trPr>
        <w:tc>
          <w:tcPr>
            <w:tcW w:w="571" w:type="dxa"/>
          </w:tcPr>
          <w:p w:rsidR="00F7327A" w:rsidRPr="00B01DE8" w:rsidRDefault="00F7327A" w:rsidP="00C67D39">
            <w:pPr>
              <w:pStyle w:val="a3"/>
              <w:rPr>
                <w:rFonts w:ascii="Times New Roman" w:hAnsi="Times New Roman" w:cs="Times New Roman"/>
                <w:b w:val="0"/>
                <w:bCs w:val="0"/>
                <w:sz w:val="24"/>
                <w:szCs w:val="24"/>
              </w:rPr>
            </w:pPr>
          </w:p>
        </w:tc>
        <w:tc>
          <w:tcPr>
            <w:tcW w:w="8179" w:type="dxa"/>
            <w:gridSpan w:val="2"/>
          </w:tcPr>
          <w:p w:rsidR="00F7327A" w:rsidRPr="00B01DE8" w:rsidRDefault="00F7327A" w:rsidP="00C67D39">
            <w:pPr>
              <w:pStyle w:val="a3"/>
              <w:rPr>
                <w:rFonts w:ascii="Times New Roman" w:hAnsi="Times New Roman" w:cs="Times New Roman"/>
                <w:b w:val="0"/>
                <w:bCs w:val="0"/>
                <w:sz w:val="24"/>
                <w:szCs w:val="24"/>
              </w:rPr>
            </w:pPr>
          </w:p>
        </w:tc>
        <w:tc>
          <w:tcPr>
            <w:tcW w:w="925" w:type="dxa"/>
            <w:gridSpan w:val="2"/>
          </w:tcPr>
          <w:p w:rsidR="00F7327A" w:rsidRPr="00B01DE8" w:rsidRDefault="00F7327A" w:rsidP="00C67D39">
            <w:pPr>
              <w:pStyle w:val="a3"/>
              <w:rPr>
                <w:rFonts w:ascii="Times New Roman" w:hAnsi="Times New Roman" w:cs="Times New Roman"/>
                <w:b w:val="0"/>
                <w:bCs w:val="0"/>
                <w:sz w:val="24"/>
                <w:szCs w:val="24"/>
              </w:rPr>
            </w:pPr>
          </w:p>
        </w:tc>
      </w:tr>
    </w:tbl>
    <w:p w:rsidR="00F7327A" w:rsidRPr="00B01DE8" w:rsidRDefault="00F7327A" w:rsidP="00F7327A">
      <w:pPr>
        <w:pStyle w:val="a3"/>
        <w:ind w:right="-57" w:firstLine="709"/>
        <w:jc w:val="both"/>
        <w:rPr>
          <w:rFonts w:ascii="Times New Roman" w:hAnsi="Times New Roman" w:cs="Times New Roman"/>
          <w:b w:val="0"/>
          <w:bCs w:val="0"/>
          <w:color w:val="000000"/>
          <w:sz w:val="24"/>
          <w:szCs w:val="24"/>
        </w:rPr>
      </w:pPr>
      <w:proofErr w:type="gramStart"/>
      <w:r w:rsidRPr="00B01DE8">
        <w:rPr>
          <w:rFonts w:ascii="Times New Roman" w:hAnsi="Times New Roman" w:cs="Times New Roman"/>
          <w:b w:val="0"/>
          <w:bCs w:val="0"/>
          <w:color w:val="000000"/>
          <w:sz w:val="24"/>
          <w:szCs w:val="24"/>
        </w:rPr>
        <w:t>В соответствии с Федеральным законом от 26.07.2006 № 135-ФЗ «О защите конкуренции», приказом Федеральной антимонопольной службы от 10.02.2010 № 67 «О порядке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владения и (или) пользования в отношении государственного или муниципального имущества, и перечне видов имущества, в отношении которого заключение указанных</w:t>
      </w:r>
      <w:proofErr w:type="gramEnd"/>
      <w:r w:rsidRPr="00B01DE8">
        <w:rPr>
          <w:rFonts w:ascii="Times New Roman" w:hAnsi="Times New Roman" w:cs="Times New Roman"/>
          <w:b w:val="0"/>
          <w:bCs w:val="0"/>
          <w:color w:val="000000"/>
          <w:sz w:val="24"/>
          <w:szCs w:val="24"/>
        </w:rPr>
        <w:t xml:space="preserve"> договоров может осуществляться путем проведения торгов в форме конкурса», администрация</w:t>
      </w:r>
      <w:r w:rsidR="00B01DE8" w:rsidRPr="00B01DE8">
        <w:rPr>
          <w:rFonts w:ascii="Times New Roman" w:hAnsi="Times New Roman" w:cs="Times New Roman"/>
          <w:b w:val="0"/>
          <w:bCs w:val="0"/>
          <w:color w:val="000000"/>
          <w:sz w:val="24"/>
          <w:szCs w:val="24"/>
        </w:rPr>
        <w:t xml:space="preserve"> </w:t>
      </w:r>
      <w:proofErr w:type="spellStart"/>
      <w:r w:rsidR="00B01DE8" w:rsidRPr="00B01DE8">
        <w:rPr>
          <w:rFonts w:ascii="Times New Roman" w:hAnsi="Times New Roman" w:cs="Times New Roman"/>
          <w:b w:val="0"/>
          <w:bCs w:val="0"/>
          <w:color w:val="000000"/>
          <w:sz w:val="24"/>
          <w:szCs w:val="24"/>
        </w:rPr>
        <w:t>Завьяловского</w:t>
      </w:r>
      <w:proofErr w:type="spellEnd"/>
      <w:r w:rsidR="00B01DE8" w:rsidRPr="00B01DE8">
        <w:rPr>
          <w:rFonts w:ascii="Times New Roman" w:hAnsi="Times New Roman" w:cs="Times New Roman"/>
          <w:b w:val="0"/>
          <w:bCs w:val="0"/>
          <w:color w:val="000000"/>
          <w:sz w:val="24"/>
          <w:szCs w:val="24"/>
        </w:rPr>
        <w:t xml:space="preserve"> сельсовета</w:t>
      </w:r>
      <w:r w:rsidRPr="00B01DE8">
        <w:rPr>
          <w:rFonts w:ascii="Times New Roman" w:hAnsi="Times New Roman" w:cs="Times New Roman"/>
          <w:b w:val="0"/>
          <w:bCs w:val="0"/>
          <w:color w:val="000000"/>
          <w:sz w:val="24"/>
          <w:szCs w:val="24"/>
        </w:rPr>
        <w:t xml:space="preserve"> Тогучинского района Новосибирской области</w:t>
      </w:r>
    </w:p>
    <w:p w:rsidR="00F7327A" w:rsidRPr="00B01DE8" w:rsidRDefault="00F7327A" w:rsidP="00F7327A">
      <w:pPr>
        <w:pStyle w:val="a3"/>
        <w:ind w:right="-57"/>
        <w:jc w:val="both"/>
        <w:rPr>
          <w:rFonts w:ascii="Times New Roman" w:hAnsi="Times New Roman" w:cs="Times New Roman"/>
          <w:b w:val="0"/>
          <w:bCs w:val="0"/>
          <w:color w:val="000000"/>
          <w:sz w:val="24"/>
          <w:szCs w:val="24"/>
        </w:rPr>
      </w:pPr>
      <w:r w:rsidRPr="00B01DE8">
        <w:rPr>
          <w:rFonts w:ascii="Times New Roman" w:hAnsi="Times New Roman" w:cs="Times New Roman"/>
          <w:b w:val="0"/>
          <w:bCs w:val="0"/>
          <w:color w:val="000000"/>
          <w:sz w:val="24"/>
          <w:szCs w:val="24"/>
        </w:rPr>
        <w:t>ПОСТАНОВЛЯЕТ:</w:t>
      </w:r>
    </w:p>
    <w:p w:rsidR="00F7327A" w:rsidRPr="00B01DE8" w:rsidRDefault="00F7327A" w:rsidP="00F7327A">
      <w:pPr>
        <w:ind w:firstLine="708"/>
        <w:jc w:val="both"/>
        <w:rPr>
          <w:rFonts w:ascii="Times New Roman" w:hAnsi="Times New Roman" w:cs="Times New Roman"/>
          <w:color w:val="000000"/>
          <w:sz w:val="24"/>
          <w:szCs w:val="24"/>
        </w:rPr>
      </w:pPr>
      <w:r w:rsidRPr="00B01DE8">
        <w:rPr>
          <w:rFonts w:ascii="Times New Roman" w:hAnsi="Times New Roman" w:cs="Times New Roman"/>
          <w:color w:val="000000"/>
          <w:sz w:val="24"/>
          <w:szCs w:val="24"/>
        </w:rPr>
        <w:t xml:space="preserve">1. Создать Единую комиссию по проведению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владения и (или) пользования в отношении муниципального имущества </w:t>
      </w:r>
      <w:proofErr w:type="spellStart"/>
      <w:r w:rsidR="00B01DE8" w:rsidRPr="00B01DE8">
        <w:rPr>
          <w:rFonts w:ascii="Times New Roman" w:hAnsi="Times New Roman" w:cs="Times New Roman"/>
          <w:color w:val="000000"/>
          <w:sz w:val="24"/>
          <w:szCs w:val="24"/>
        </w:rPr>
        <w:t>Завьяловского</w:t>
      </w:r>
      <w:proofErr w:type="spellEnd"/>
      <w:r w:rsidR="00B01DE8" w:rsidRPr="00B01DE8">
        <w:rPr>
          <w:rFonts w:ascii="Times New Roman" w:hAnsi="Times New Roman" w:cs="Times New Roman"/>
          <w:color w:val="000000"/>
          <w:sz w:val="24"/>
          <w:szCs w:val="24"/>
        </w:rPr>
        <w:t xml:space="preserve"> сельсовета </w:t>
      </w:r>
      <w:r w:rsidRPr="00B01DE8">
        <w:rPr>
          <w:rFonts w:ascii="Times New Roman" w:hAnsi="Times New Roman" w:cs="Times New Roman"/>
          <w:color w:val="000000"/>
          <w:sz w:val="24"/>
          <w:szCs w:val="24"/>
        </w:rPr>
        <w:t xml:space="preserve">Тогучинского района Новосибирской области, утвердив её состав, </w:t>
      </w:r>
      <w:proofErr w:type="gramStart"/>
      <w:r w:rsidRPr="00B01DE8">
        <w:rPr>
          <w:rFonts w:ascii="Times New Roman" w:hAnsi="Times New Roman" w:cs="Times New Roman"/>
          <w:color w:val="000000"/>
          <w:sz w:val="24"/>
          <w:szCs w:val="24"/>
        </w:rPr>
        <w:t>согласно приложения</w:t>
      </w:r>
      <w:proofErr w:type="gramEnd"/>
      <w:r w:rsidRPr="00B01DE8">
        <w:rPr>
          <w:rFonts w:ascii="Times New Roman" w:hAnsi="Times New Roman" w:cs="Times New Roman"/>
          <w:color w:val="000000"/>
          <w:sz w:val="24"/>
          <w:szCs w:val="24"/>
        </w:rPr>
        <w:t xml:space="preserve"> 1;</w:t>
      </w:r>
    </w:p>
    <w:p w:rsidR="00F7327A" w:rsidRPr="00B01DE8" w:rsidRDefault="00F7327A" w:rsidP="00F7327A">
      <w:pPr>
        <w:ind w:firstLine="708"/>
        <w:jc w:val="both"/>
        <w:rPr>
          <w:rFonts w:ascii="Times New Roman" w:hAnsi="Times New Roman" w:cs="Times New Roman"/>
          <w:color w:val="000000"/>
          <w:sz w:val="24"/>
          <w:szCs w:val="24"/>
        </w:rPr>
      </w:pPr>
      <w:r w:rsidRPr="00B01DE8">
        <w:rPr>
          <w:rFonts w:ascii="Times New Roman" w:hAnsi="Times New Roman" w:cs="Times New Roman"/>
          <w:color w:val="000000"/>
          <w:sz w:val="24"/>
          <w:szCs w:val="24"/>
        </w:rPr>
        <w:t xml:space="preserve">2. Утвердить Положение о Единой комиссии по проведению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владения и (или) пользования в отношении муниципального имущества </w:t>
      </w:r>
      <w:proofErr w:type="spellStart"/>
      <w:r w:rsidR="00B01DE8" w:rsidRPr="00B01DE8">
        <w:rPr>
          <w:rFonts w:ascii="Times New Roman" w:hAnsi="Times New Roman" w:cs="Times New Roman"/>
          <w:color w:val="000000"/>
          <w:sz w:val="24"/>
          <w:szCs w:val="24"/>
        </w:rPr>
        <w:t>Завьяловского</w:t>
      </w:r>
      <w:proofErr w:type="spellEnd"/>
      <w:r w:rsidR="00B01DE8" w:rsidRPr="00B01DE8">
        <w:rPr>
          <w:rFonts w:ascii="Times New Roman" w:hAnsi="Times New Roman" w:cs="Times New Roman"/>
          <w:color w:val="000000"/>
          <w:sz w:val="24"/>
          <w:szCs w:val="24"/>
        </w:rPr>
        <w:t xml:space="preserve"> сельсовета </w:t>
      </w:r>
      <w:r w:rsidRPr="00B01DE8">
        <w:rPr>
          <w:rFonts w:ascii="Times New Roman" w:hAnsi="Times New Roman" w:cs="Times New Roman"/>
          <w:color w:val="000000"/>
          <w:sz w:val="24"/>
          <w:szCs w:val="24"/>
        </w:rPr>
        <w:t>Тогучинского района Новосибирской области, согласно приложению 2;</w:t>
      </w:r>
    </w:p>
    <w:p w:rsidR="005C6D82" w:rsidRPr="00FB4A0B" w:rsidRDefault="005C6D82" w:rsidP="005C6D82">
      <w:pPr>
        <w:pStyle w:val="a6"/>
        <w:numPr>
          <w:ilvl w:val="0"/>
          <w:numId w:val="3"/>
        </w:numPr>
        <w:jc w:val="both"/>
        <w:rPr>
          <w:rFonts w:ascii="Times New Roman" w:hAnsi="Times New Roman"/>
          <w:sz w:val="23"/>
          <w:szCs w:val="23"/>
        </w:rPr>
      </w:pPr>
      <w:r w:rsidRPr="00FB4A0B">
        <w:rPr>
          <w:rFonts w:ascii="Times New Roman" w:hAnsi="Times New Roman"/>
          <w:sz w:val="23"/>
          <w:szCs w:val="23"/>
        </w:rPr>
        <w:t xml:space="preserve">Постановление администрации </w:t>
      </w:r>
      <w:proofErr w:type="spellStart"/>
      <w:r w:rsidRPr="00FB4A0B">
        <w:rPr>
          <w:rFonts w:ascii="Times New Roman" w:hAnsi="Times New Roman"/>
          <w:sz w:val="23"/>
          <w:szCs w:val="23"/>
        </w:rPr>
        <w:t>Завьяловского</w:t>
      </w:r>
      <w:proofErr w:type="spellEnd"/>
      <w:r w:rsidRPr="00FB4A0B">
        <w:rPr>
          <w:rFonts w:ascii="Times New Roman" w:hAnsi="Times New Roman"/>
          <w:sz w:val="23"/>
          <w:szCs w:val="23"/>
        </w:rPr>
        <w:t xml:space="preserve"> сельсовета Тогучинского района Новосибирской области от </w:t>
      </w:r>
      <w:r>
        <w:rPr>
          <w:rFonts w:ascii="Times New Roman" w:hAnsi="Times New Roman"/>
          <w:sz w:val="23"/>
          <w:szCs w:val="23"/>
        </w:rPr>
        <w:t>06</w:t>
      </w:r>
      <w:r w:rsidRPr="00FB4A0B">
        <w:rPr>
          <w:rFonts w:ascii="Times New Roman" w:hAnsi="Times New Roman"/>
          <w:sz w:val="23"/>
          <w:szCs w:val="23"/>
        </w:rPr>
        <w:t>.</w:t>
      </w:r>
      <w:r>
        <w:rPr>
          <w:rFonts w:ascii="Times New Roman" w:hAnsi="Times New Roman"/>
          <w:sz w:val="23"/>
          <w:szCs w:val="23"/>
        </w:rPr>
        <w:t>1</w:t>
      </w:r>
      <w:r w:rsidRPr="00FB4A0B">
        <w:rPr>
          <w:rFonts w:ascii="Times New Roman" w:hAnsi="Times New Roman"/>
          <w:sz w:val="23"/>
          <w:szCs w:val="23"/>
        </w:rPr>
        <w:t>0.201</w:t>
      </w:r>
      <w:r>
        <w:rPr>
          <w:rFonts w:ascii="Times New Roman" w:hAnsi="Times New Roman"/>
          <w:sz w:val="23"/>
          <w:szCs w:val="23"/>
        </w:rPr>
        <w:t>4</w:t>
      </w:r>
      <w:r w:rsidRPr="00FB4A0B">
        <w:rPr>
          <w:rFonts w:ascii="Times New Roman" w:hAnsi="Times New Roman"/>
          <w:sz w:val="23"/>
          <w:szCs w:val="23"/>
        </w:rPr>
        <w:t xml:space="preserve"> № </w:t>
      </w:r>
      <w:r>
        <w:rPr>
          <w:rFonts w:ascii="Times New Roman" w:hAnsi="Times New Roman"/>
          <w:sz w:val="23"/>
          <w:szCs w:val="23"/>
        </w:rPr>
        <w:t>143</w:t>
      </w:r>
      <w:r w:rsidRPr="00FB4A0B">
        <w:rPr>
          <w:rFonts w:ascii="Times New Roman" w:hAnsi="Times New Roman"/>
          <w:sz w:val="23"/>
          <w:szCs w:val="23"/>
        </w:rPr>
        <w:t xml:space="preserve"> «</w:t>
      </w:r>
      <w:r w:rsidRPr="00B01DE8">
        <w:rPr>
          <w:rFonts w:ascii="Times New Roman" w:hAnsi="Times New Roman"/>
          <w:color w:val="000000"/>
          <w:sz w:val="24"/>
          <w:szCs w:val="24"/>
        </w:rPr>
        <w:t xml:space="preserve">О создании Единой комиссии по проведению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владения и (или) пользования в отношении муниципального имущества </w:t>
      </w:r>
      <w:proofErr w:type="spellStart"/>
      <w:r w:rsidRPr="00B01DE8">
        <w:rPr>
          <w:rFonts w:ascii="Times New Roman" w:hAnsi="Times New Roman"/>
          <w:color w:val="000000"/>
          <w:sz w:val="24"/>
          <w:szCs w:val="24"/>
        </w:rPr>
        <w:t>Завьяловского</w:t>
      </w:r>
      <w:proofErr w:type="spellEnd"/>
      <w:r w:rsidRPr="00B01DE8">
        <w:rPr>
          <w:rFonts w:ascii="Times New Roman" w:hAnsi="Times New Roman"/>
          <w:color w:val="000000"/>
          <w:sz w:val="24"/>
          <w:szCs w:val="24"/>
        </w:rPr>
        <w:t xml:space="preserve"> сельсовета Тогучинского района Новосибирской области</w:t>
      </w:r>
      <w:r>
        <w:rPr>
          <w:rFonts w:ascii="Times New Roman" w:hAnsi="Times New Roman"/>
          <w:color w:val="000000"/>
          <w:sz w:val="24"/>
          <w:szCs w:val="24"/>
        </w:rPr>
        <w:t xml:space="preserve">» </w:t>
      </w:r>
      <w:r w:rsidRPr="00FB4A0B">
        <w:rPr>
          <w:rFonts w:ascii="Times New Roman" w:hAnsi="Times New Roman"/>
          <w:sz w:val="23"/>
          <w:szCs w:val="23"/>
        </w:rPr>
        <w:t>считать утратившим силу.</w:t>
      </w:r>
    </w:p>
    <w:p w:rsidR="00B01DE8" w:rsidRPr="00B01DE8" w:rsidRDefault="00B01DE8" w:rsidP="00B01DE8">
      <w:pPr>
        <w:pStyle w:val="a5"/>
        <w:widowControl/>
        <w:numPr>
          <w:ilvl w:val="0"/>
          <w:numId w:val="3"/>
        </w:numPr>
        <w:jc w:val="both"/>
        <w:rPr>
          <w:rFonts w:ascii="Times New Roman" w:hAnsi="Times New Roman" w:cs="Times New Roman"/>
          <w:b/>
          <w:sz w:val="24"/>
          <w:szCs w:val="24"/>
        </w:rPr>
      </w:pPr>
      <w:r w:rsidRPr="00B01DE8">
        <w:rPr>
          <w:rFonts w:ascii="Times New Roman" w:hAnsi="Times New Roman" w:cs="Times New Roman"/>
          <w:color w:val="000000"/>
          <w:sz w:val="24"/>
          <w:szCs w:val="24"/>
        </w:rPr>
        <w:t>Опубликовать настоящее постановление в периодическом печатном издании органов местного самоуправления «</w:t>
      </w:r>
      <w:proofErr w:type="spellStart"/>
      <w:r w:rsidRPr="00B01DE8">
        <w:rPr>
          <w:rFonts w:ascii="Times New Roman" w:hAnsi="Times New Roman" w:cs="Times New Roman"/>
          <w:color w:val="000000"/>
          <w:sz w:val="24"/>
          <w:szCs w:val="24"/>
        </w:rPr>
        <w:t>Завьяловский</w:t>
      </w:r>
      <w:proofErr w:type="spellEnd"/>
      <w:r w:rsidRPr="00B01DE8">
        <w:rPr>
          <w:rFonts w:ascii="Times New Roman" w:hAnsi="Times New Roman" w:cs="Times New Roman"/>
          <w:color w:val="000000"/>
          <w:sz w:val="24"/>
          <w:szCs w:val="24"/>
        </w:rPr>
        <w:t xml:space="preserve"> Вестник» и на официальном сайте администрации </w:t>
      </w:r>
      <w:proofErr w:type="spellStart"/>
      <w:r w:rsidRPr="00B01DE8">
        <w:rPr>
          <w:rFonts w:ascii="Times New Roman" w:hAnsi="Times New Roman" w:cs="Times New Roman"/>
          <w:color w:val="000000"/>
          <w:sz w:val="24"/>
          <w:szCs w:val="24"/>
        </w:rPr>
        <w:t>Завьяловского</w:t>
      </w:r>
      <w:proofErr w:type="spellEnd"/>
      <w:r w:rsidRPr="00B01DE8">
        <w:rPr>
          <w:rFonts w:ascii="Times New Roman" w:hAnsi="Times New Roman" w:cs="Times New Roman"/>
          <w:color w:val="000000"/>
          <w:sz w:val="24"/>
          <w:szCs w:val="24"/>
        </w:rPr>
        <w:t xml:space="preserve"> сельсовета.</w:t>
      </w:r>
    </w:p>
    <w:p w:rsidR="00B01DE8" w:rsidRPr="00B01DE8" w:rsidRDefault="005C6D82" w:rsidP="00B01DE8">
      <w:pPr>
        <w:pStyle w:val="a5"/>
        <w:numPr>
          <w:ilvl w:val="0"/>
          <w:numId w:val="3"/>
        </w:numPr>
        <w:tabs>
          <w:tab w:val="center" w:pos="6249"/>
        </w:tabs>
        <w:jc w:val="both"/>
        <w:rPr>
          <w:rFonts w:ascii="Times New Roman" w:hAnsi="Times New Roman" w:cs="Times New Roman"/>
          <w:sz w:val="24"/>
          <w:szCs w:val="24"/>
        </w:rPr>
      </w:pPr>
      <w:proofErr w:type="gramStart"/>
      <w:r>
        <w:rPr>
          <w:rFonts w:ascii="Times New Roman" w:hAnsi="Times New Roman" w:cs="Times New Roman"/>
          <w:sz w:val="24"/>
          <w:szCs w:val="24"/>
        </w:rPr>
        <w:t>Контроль за</w:t>
      </w:r>
      <w:proofErr w:type="gramEnd"/>
      <w:r>
        <w:rPr>
          <w:rFonts w:ascii="Times New Roman" w:hAnsi="Times New Roman" w:cs="Times New Roman"/>
          <w:sz w:val="24"/>
          <w:szCs w:val="24"/>
        </w:rPr>
        <w:t xml:space="preserve"> выполнением постановлен</w:t>
      </w:r>
      <w:r w:rsidR="00B01DE8" w:rsidRPr="00B01DE8">
        <w:rPr>
          <w:rFonts w:ascii="Times New Roman" w:hAnsi="Times New Roman" w:cs="Times New Roman"/>
          <w:sz w:val="24"/>
          <w:szCs w:val="24"/>
        </w:rPr>
        <w:t>ия оставляю за собой.</w:t>
      </w:r>
    </w:p>
    <w:p w:rsidR="00B01DE8" w:rsidRPr="00B01DE8" w:rsidRDefault="00B01DE8" w:rsidP="00B01DE8">
      <w:pPr>
        <w:tabs>
          <w:tab w:val="center" w:pos="6249"/>
        </w:tabs>
        <w:ind w:left="360"/>
        <w:jc w:val="both"/>
        <w:rPr>
          <w:rFonts w:ascii="Times New Roman" w:hAnsi="Times New Roman" w:cs="Times New Roman"/>
          <w:sz w:val="24"/>
          <w:szCs w:val="24"/>
        </w:rPr>
      </w:pPr>
    </w:p>
    <w:p w:rsidR="00B01DE8" w:rsidRPr="00B01DE8" w:rsidRDefault="00B01DE8" w:rsidP="00B01DE8">
      <w:pPr>
        <w:jc w:val="both"/>
        <w:rPr>
          <w:rFonts w:ascii="Times New Roman" w:hAnsi="Times New Roman" w:cs="Times New Roman"/>
          <w:sz w:val="24"/>
          <w:szCs w:val="24"/>
        </w:rPr>
      </w:pPr>
      <w:r w:rsidRPr="00B01DE8">
        <w:rPr>
          <w:rFonts w:ascii="Times New Roman" w:hAnsi="Times New Roman" w:cs="Times New Roman"/>
          <w:sz w:val="24"/>
          <w:szCs w:val="24"/>
        </w:rPr>
        <w:t xml:space="preserve">   Глава </w:t>
      </w:r>
      <w:proofErr w:type="spellStart"/>
      <w:r w:rsidRPr="00B01DE8">
        <w:rPr>
          <w:rFonts w:ascii="Times New Roman" w:hAnsi="Times New Roman" w:cs="Times New Roman"/>
          <w:sz w:val="24"/>
          <w:szCs w:val="24"/>
        </w:rPr>
        <w:t>Завьяловского</w:t>
      </w:r>
      <w:proofErr w:type="spellEnd"/>
      <w:r w:rsidRPr="00B01DE8">
        <w:rPr>
          <w:rFonts w:ascii="Times New Roman" w:hAnsi="Times New Roman" w:cs="Times New Roman"/>
          <w:sz w:val="24"/>
          <w:szCs w:val="24"/>
        </w:rPr>
        <w:t xml:space="preserve"> сельсовета                                           </w:t>
      </w:r>
      <w:proofErr w:type="spellStart"/>
      <w:r w:rsidRPr="00B01DE8">
        <w:rPr>
          <w:rFonts w:ascii="Times New Roman" w:hAnsi="Times New Roman" w:cs="Times New Roman"/>
          <w:sz w:val="24"/>
          <w:szCs w:val="24"/>
        </w:rPr>
        <w:t>В.В.Шарыкалов</w:t>
      </w:r>
      <w:proofErr w:type="spellEnd"/>
      <w:r w:rsidRPr="00B01DE8">
        <w:rPr>
          <w:rFonts w:ascii="Times New Roman" w:hAnsi="Times New Roman" w:cs="Times New Roman"/>
          <w:sz w:val="24"/>
          <w:szCs w:val="24"/>
        </w:rPr>
        <w:t xml:space="preserve">                                  </w:t>
      </w:r>
    </w:p>
    <w:p w:rsidR="00B01DE8" w:rsidRPr="00B01DE8" w:rsidRDefault="00B01DE8" w:rsidP="00B01DE8">
      <w:pPr>
        <w:rPr>
          <w:rFonts w:ascii="Times New Roman" w:hAnsi="Times New Roman" w:cs="Times New Roman"/>
          <w:sz w:val="24"/>
          <w:szCs w:val="24"/>
        </w:rPr>
      </w:pPr>
      <w:r w:rsidRPr="00B01DE8">
        <w:rPr>
          <w:rFonts w:ascii="Times New Roman" w:hAnsi="Times New Roman" w:cs="Times New Roman"/>
          <w:sz w:val="24"/>
          <w:szCs w:val="24"/>
        </w:rPr>
        <w:t xml:space="preserve">   Тогучинского района Новосибирской области </w:t>
      </w:r>
    </w:p>
    <w:p w:rsidR="00B01DE8" w:rsidRPr="00B01DE8" w:rsidRDefault="00B01DE8" w:rsidP="00B01DE8">
      <w:pPr>
        <w:rPr>
          <w:rFonts w:ascii="Times New Roman" w:hAnsi="Times New Roman" w:cs="Times New Roman"/>
          <w:sz w:val="20"/>
          <w:szCs w:val="20"/>
        </w:rPr>
      </w:pPr>
      <w:r w:rsidRPr="00B01DE8">
        <w:rPr>
          <w:rFonts w:ascii="Times New Roman" w:hAnsi="Times New Roman" w:cs="Times New Roman"/>
          <w:sz w:val="24"/>
          <w:szCs w:val="24"/>
        </w:rPr>
        <w:t xml:space="preserve">     </w:t>
      </w:r>
      <w:r w:rsidR="00AF25CA">
        <w:rPr>
          <w:rFonts w:ascii="Times New Roman" w:hAnsi="Times New Roman" w:cs="Times New Roman"/>
          <w:sz w:val="20"/>
          <w:szCs w:val="20"/>
        </w:rPr>
        <w:t xml:space="preserve">    </w:t>
      </w:r>
      <w:r w:rsidRPr="00B01DE8">
        <w:rPr>
          <w:rFonts w:ascii="Times New Roman" w:hAnsi="Times New Roman" w:cs="Times New Roman"/>
          <w:sz w:val="20"/>
          <w:szCs w:val="20"/>
        </w:rPr>
        <w:t>Васильева  25-524</w:t>
      </w:r>
    </w:p>
    <w:p w:rsidR="00B01DE8" w:rsidRPr="00B01DE8" w:rsidRDefault="00B01DE8" w:rsidP="00B01DE8">
      <w:pPr>
        <w:jc w:val="right"/>
        <w:rPr>
          <w:rFonts w:ascii="Times New Roman" w:hAnsi="Times New Roman" w:cs="Times New Roman"/>
          <w:sz w:val="22"/>
          <w:szCs w:val="22"/>
        </w:rPr>
      </w:pPr>
      <w:r w:rsidRPr="00B01DE8">
        <w:rPr>
          <w:rFonts w:ascii="Times New Roman" w:hAnsi="Times New Roman" w:cs="Times New Roman"/>
          <w:sz w:val="22"/>
          <w:szCs w:val="22"/>
        </w:rPr>
        <w:lastRenderedPageBreak/>
        <w:t>Приложение № 1</w:t>
      </w:r>
    </w:p>
    <w:p w:rsidR="00B01DE8" w:rsidRPr="00B01DE8" w:rsidRDefault="00B01DE8" w:rsidP="00B01DE8">
      <w:pPr>
        <w:jc w:val="right"/>
        <w:rPr>
          <w:rFonts w:ascii="Times New Roman" w:hAnsi="Times New Roman" w:cs="Times New Roman"/>
          <w:sz w:val="22"/>
          <w:szCs w:val="22"/>
        </w:rPr>
      </w:pPr>
      <w:r w:rsidRPr="00B01DE8">
        <w:rPr>
          <w:rFonts w:ascii="Times New Roman" w:hAnsi="Times New Roman" w:cs="Times New Roman"/>
          <w:sz w:val="22"/>
          <w:szCs w:val="22"/>
        </w:rPr>
        <w:t xml:space="preserve">к постановлению администрации </w:t>
      </w:r>
      <w:proofErr w:type="spellStart"/>
      <w:r w:rsidRPr="00B01DE8">
        <w:rPr>
          <w:rFonts w:ascii="Times New Roman" w:hAnsi="Times New Roman" w:cs="Times New Roman"/>
          <w:sz w:val="22"/>
          <w:szCs w:val="22"/>
        </w:rPr>
        <w:t>Завьяловского</w:t>
      </w:r>
      <w:proofErr w:type="spellEnd"/>
      <w:r w:rsidRPr="00B01DE8">
        <w:rPr>
          <w:rFonts w:ascii="Times New Roman" w:hAnsi="Times New Roman" w:cs="Times New Roman"/>
          <w:sz w:val="22"/>
          <w:szCs w:val="22"/>
        </w:rPr>
        <w:t xml:space="preserve"> сельсовета</w:t>
      </w:r>
    </w:p>
    <w:p w:rsidR="00B01DE8" w:rsidRPr="00B01DE8" w:rsidRDefault="00B01DE8" w:rsidP="00B01DE8">
      <w:pPr>
        <w:jc w:val="right"/>
        <w:rPr>
          <w:rFonts w:ascii="Times New Roman" w:hAnsi="Times New Roman" w:cs="Times New Roman"/>
          <w:sz w:val="22"/>
          <w:szCs w:val="22"/>
        </w:rPr>
      </w:pPr>
      <w:r w:rsidRPr="00B01DE8">
        <w:rPr>
          <w:rFonts w:ascii="Times New Roman" w:hAnsi="Times New Roman" w:cs="Times New Roman"/>
          <w:sz w:val="22"/>
          <w:szCs w:val="22"/>
        </w:rPr>
        <w:t xml:space="preserve"> Тогучинского района Новосибирской области от </w:t>
      </w:r>
      <w:r w:rsidR="00892CF8">
        <w:rPr>
          <w:rFonts w:ascii="Times New Roman" w:hAnsi="Times New Roman" w:cs="Times New Roman"/>
          <w:sz w:val="22"/>
          <w:szCs w:val="22"/>
        </w:rPr>
        <w:t>___</w:t>
      </w:r>
      <w:r w:rsidRPr="00B01DE8">
        <w:rPr>
          <w:rFonts w:ascii="Times New Roman" w:hAnsi="Times New Roman" w:cs="Times New Roman"/>
          <w:sz w:val="22"/>
          <w:szCs w:val="22"/>
        </w:rPr>
        <w:t>.0</w:t>
      </w:r>
      <w:r w:rsidR="00AF25CA">
        <w:rPr>
          <w:rFonts w:ascii="Times New Roman" w:hAnsi="Times New Roman" w:cs="Times New Roman"/>
          <w:sz w:val="22"/>
          <w:szCs w:val="22"/>
        </w:rPr>
        <w:t>3</w:t>
      </w:r>
      <w:r w:rsidRPr="00B01DE8">
        <w:rPr>
          <w:rFonts w:ascii="Times New Roman" w:hAnsi="Times New Roman" w:cs="Times New Roman"/>
          <w:sz w:val="22"/>
          <w:szCs w:val="22"/>
        </w:rPr>
        <w:t>.20</w:t>
      </w:r>
      <w:r w:rsidR="00AF25CA">
        <w:rPr>
          <w:rFonts w:ascii="Times New Roman" w:hAnsi="Times New Roman" w:cs="Times New Roman"/>
          <w:sz w:val="22"/>
          <w:szCs w:val="22"/>
        </w:rPr>
        <w:t>22</w:t>
      </w:r>
      <w:r w:rsidRPr="00B01DE8">
        <w:rPr>
          <w:rFonts w:ascii="Times New Roman" w:hAnsi="Times New Roman" w:cs="Times New Roman"/>
          <w:sz w:val="22"/>
          <w:szCs w:val="22"/>
        </w:rPr>
        <w:t xml:space="preserve">г № </w:t>
      </w:r>
      <w:r w:rsidR="00892CF8">
        <w:rPr>
          <w:rFonts w:ascii="Times New Roman" w:hAnsi="Times New Roman" w:cs="Times New Roman"/>
          <w:sz w:val="22"/>
          <w:szCs w:val="22"/>
        </w:rPr>
        <w:t>___</w:t>
      </w:r>
    </w:p>
    <w:p w:rsidR="00F7327A" w:rsidRPr="00B01DE8" w:rsidRDefault="00F7327A" w:rsidP="00F7327A">
      <w:pPr>
        <w:pStyle w:val="Heading"/>
        <w:jc w:val="both"/>
        <w:rPr>
          <w:rFonts w:ascii="Times New Roman" w:hAnsi="Times New Roman" w:cs="Times New Roman"/>
          <w:b w:val="0"/>
          <w:bCs w:val="0"/>
          <w:color w:val="000000"/>
        </w:rPr>
      </w:pPr>
    </w:p>
    <w:p w:rsidR="00B01DE8" w:rsidRDefault="00B01DE8" w:rsidP="00F7327A">
      <w:pPr>
        <w:pStyle w:val="Heading"/>
        <w:jc w:val="center"/>
        <w:rPr>
          <w:rFonts w:ascii="Times New Roman" w:hAnsi="Times New Roman" w:cs="Times New Roman"/>
          <w:b w:val="0"/>
          <w:bCs w:val="0"/>
          <w:color w:val="000000"/>
          <w:sz w:val="24"/>
          <w:szCs w:val="24"/>
        </w:rPr>
      </w:pPr>
    </w:p>
    <w:p w:rsidR="00F7327A" w:rsidRPr="00B01DE8" w:rsidRDefault="00F7327A" w:rsidP="00F7327A">
      <w:pPr>
        <w:pStyle w:val="Heading"/>
        <w:jc w:val="center"/>
        <w:rPr>
          <w:rFonts w:ascii="Times New Roman" w:hAnsi="Times New Roman" w:cs="Times New Roman"/>
          <w:b w:val="0"/>
          <w:bCs w:val="0"/>
          <w:color w:val="000000"/>
          <w:sz w:val="24"/>
          <w:szCs w:val="24"/>
        </w:rPr>
      </w:pPr>
      <w:r w:rsidRPr="00B01DE8">
        <w:rPr>
          <w:rFonts w:ascii="Times New Roman" w:hAnsi="Times New Roman" w:cs="Times New Roman"/>
          <w:b w:val="0"/>
          <w:bCs w:val="0"/>
          <w:color w:val="000000"/>
          <w:sz w:val="24"/>
          <w:szCs w:val="24"/>
        </w:rPr>
        <w:t xml:space="preserve">Состав Единой комиссии </w:t>
      </w:r>
    </w:p>
    <w:p w:rsidR="00F7327A" w:rsidRPr="00B01DE8" w:rsidRDefault="00F7327A" w:rsidP="00F7327A">
      <w:pPr>
        <w:pStyle w:val="Heading"/>
        <w:jc w:val="center"/>
        <w:rPr>
          <w:rFonts w:ascii="Times New Roman" w:hAnsi="Times New Roman" w:cs="Times New Roman"/>
          <w:b w:val="0"/>
          <w:bCs w:val="0"/>
          <w:color w:val="000000"/>
          <w:sz w:val="24"/>
          <w:szCs w:val="24"/>
        </w:rPr>
      </w:pPr>
      <w:r w:rsidRPr="00B01DE8">
        <w:rPr>
          <w:rFonts w:ascii="Times New Roman" w:hAnsi="Times New Roman" w:cs="Times New Roman"/>
          <w:b w:val="0"/>
          <w:bCs w:val="0"/>
          <w:color w:val="000000"/>
          <w:sz w:val="24"/>
          <w:szCs w:val="24"/>
        </w:rPr>
        <w:t xml:space="preserve">по проведению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владения и (или) пользования в отношении муниципального имущества </w:t>
      </w:r>
      <w:proofErr w:type="spellStart"/>
      <w:r w:rsidR="00B01DE8" w:rsidRPr="00B01DE8">
        <w:rPr>
          <w:rFonts w:ascii="Times New Roman" w:hAnsi="Times New Roman" w:cs="Times New Roman"/>
          <w:b w:val="0"/>
          <w:color w:val="000000"/>
          <w:sz w:val="24"/>
          <w:szCs w:val="24"/>
        </w:rPr>
        <w:t>Завьяловского</w:t>
      </w:r>
      <w:proofErr w:type="spellEnd"/>
      <w:r w:rsidR="00B01DE8" w:rsidRPr="00B01DE8">
        <w:rPr>
          <w:rFonts w:ascii="Times New Roman" w:hAnsi="Times New Roman" w:cs="Times New Roman"/>
          <w:b w:val="0"/>
          <w:color w:val="000000"/>
          <w:sz w:val="24"/>
          <w:szCs w:val="24"/>
        </w:rPr>
        <w:t xml:space="preserve"> сельсовета</w:t>
      </w:r>
      <w:r w:rsidR="00B01DE8" w:rsidRPr="00B01DE8">
        <w:rPr>
          <w:rFonts w:ascii="Times New Roman" w:hAnsi="Times New Roman" w:cs="Times New Roman"/>
          <w:color w:val="000000"/>
          <w:sz w:val="24"/>
          <w:szCs w:val="24"/>
        </w:rPr>
        <w:t xml:space="preserve"> </w:t>
      </w:r>
      <w:r w:rsidRPr="00B01DE8">
        <w:rPr>
          <w:rFonts w:ascii="Times New Roman" w:hAnsi="Times New Roman" w:cs="Times New Roman"/>
          <w:b w:val="0"/>
          <w:bCs w:val="0"/>
          <w:color w:val="000000"/>
          <w:sz w:val="24"/>
          <w:szCs w:val="24"/>
        </w:rPr>
        <w:t xml:space="preserve">Тогучинского района Новосибирской области </w:t>
      </w:r>
    </w:p>
    <w:p w:rsidR="00F7327A" w:rsidRPr="00B01DE8" w:rsidRDefault="00F7327A" w:rsidP="00F7327A">
      <w:pPr>
        <w:pStyle w:val="Heading"/>
        <w:jc w:val="center"/>
        <w:rPr>
          <w:rFonts w:ascii="Times New Roman" w:hAnsi="Times New Roman" w:cs="Times New Roman"/>
          <w:b w:val="0"/>
          <w:bCs w:val="0"/>
          <w:color w:val="000000"/>
          <w:sz w:val="24"/>
          <w:szCs w:val="24"/>
        </w:rPr>
      </w:pPr>
    </w:p>
    <w:tbl>
      <w:tblPr>
        <w:tblW w:w="5508" w:type="pct"/>
        <w:tblCellSpacing w:w="0" w:type="dxa"/>
        <w:tblInd w:w="-821" w:type="dxa"/>
        <w:tblCellMar>
          <w:top w:w="30" w:type="dxa"/>
          <w:left w:w="30" w:type="dxa"/>
          <w:bottom w:w="30" w:type="dxa"/>
          <w:right w:w="30" w:type="dxa"/>
        </w:tblCellMar>
        <w:tblLook w:val="00A0" w:firstRow="1" w:lastRow="0" w:firstColumn="1" w:lastColumn="0" w:noHBand="0" w:noVBand="0"/>
      </w:tblPr>
      <w:tblGrid>
        <w:gridCol w:w="11363"/>
      </w:tblGrid>
      <w:tr w:rsidR="007F33C7" w:rsidRPr="00C064C9" w:rsidTr="00DD7C62">
        <w:trPr>
          <w:tblCellSpacing w:w="0" w:type="dxa"/>
        </w:trPr>
        <w:tc>
          <w:tcPr>
            <w:tcW w:w="5000" w:type="pct"/>
            <w:vAlign w:val="center"/>
          </w:tcPr>
          <w:p w:rsidR="007F33C7" w:rsidRPr="00C064C9" w:rsidRDefault="007F33C7" w:rsidP="00DD7C62">
            <w:pPr>
              <w:spacing w:line="275" w:lineRule="atLeast"/>
              <w:jc w:val="center"/>
              <w:rPr>
                <w:rFonts w:ascii="Times New Roman" w:hAnsi="Times New Roman" w:cs="Times New Roman"/>
                <w:color w:val="000000"/>
                <w:sz w:val="22"/>
                <w:szCs w:val="22"/>
              </w:rPr>
            </w:pPr>
          </w:p>
          <w:p w:rsidR="007F33C7" w:rsidRPr="00C064C9" w:rsidRDefault="007F33C7" w:rsidP="00DD7C62">
            <w:pPr>
              <w:spacing w:line="275" w:lineRule="atLeast"/>
              <w:jc w:val="center"/>
              <w:rPr>
                <w:rFonts w:ascii="Times New Roman" w:hAnsi="Times New Roman" w:cs="Times New Roman"/>
                <w:color w:val="000000"/>
                <w:sz w:val="22"/>
                <w:szCs w:val="22"/>
              </w:rPr>
            </w:pPr>
            <w:r w:rsidRPr="00C064C9">
              <w:rPr>
                <w:rFonts w:ascii="Times New Roman" w:hAnsi="Times New Roman" w:cs="Times New Roman"/>
                <w:color w:val="000000"/>
                <w:sz w:val="22"/>
                <w:szCs w:val="22"/>
              </w:rPr>
              <w:t> </w:t>
            </w:r>
          </w:p>
          <w:tbl>
            <w:tblPr>
              <w:tblW w:w="0" w:type="auto"/>
              <w:tblInd w:w="292" w:type="dxa"/>
              <w:tblCellMar>
                <w:left w:w="0" w:type="dxa"/>
                <w:right w:w="0" w:type="dxa"/>
              </w:tblCellMar>
              <w:tblLook w:val="00A0" w:firstRow="1" w:lastRow="0" w:firstColumn="1" w:lastColumn="0" w:noHBand="0" w:noVBand="0"/>
            </w:tblPr>
            <w:tblGrid>
              <w:gridCol w:w="4463"/>
              <w:gridCol w:w="3100"/>
              <w:gridCol w:w="3114"/>
            </w:tblGrid>
            <w:tr w:rsidR="007F33C7" w:rsidRPr="00C064C9" w:rsidTr="00DD7C62">
              <w:trPr>
                <w:trHeight w:val="1"/>
              </w:trPr>
              <w:tc>
                <w:tcPr>
                  <w:tcW w:w="446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7F33C7" w:rsidRPr="00C064C9" w:rsidRDefault="007F33C7" w:rsidP="00DD7C62">
                  <w:pPr>
                    <w:spacing w:before="100" w:beforeAutospacing="1" w:line="1" w:lineRule="atLeast"/>
                    <w:jc w:val="center"/>
                    <w:rPr>
                      <w:rFonts w:ascii="Times New Roman" w:hAnsi="Times New Roman" w:cs="Times New Roman"/>
                      <w:color w:val="000000"/>
                      <w:sz w:val="22"/>
                      <w:szCs w:val="22"/>
                    </w:rPr>
                  </w:pPr>
                  <w:r w:rsidRPr="00C064C9">
                    <w:rPr>
                      <w:rFonts w:ascii="Times New Roman" w:hAnsi="Times New Roman" w:cs="Times New Roman"/>
                      <w:color w:val="000000"/>
                      <w:sz w:val="22"/>
                      <w:szCs w:val="22"/>
                    </w:rPr>
                    <w:t>Фамилия, имя, отчество</w:t>
                  </w:r>
                </w:p>
              </w:tc>
              <w:tc>
                <w:tcPr>
                  <w:tcW w:w="3100" w:type="dxa"/>
                  <w:tcBorders>
                    <w:top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7F33C7" w:rsidRPr="00C064C9" w:rsidRDefault="007F33C7" w:rsidP="00DD7C62">
                  <w:pPr>
                    <w:spacing w:before="100" w:beforeAutospacing="1" w:line="1" w:lineRule="atLeast"/>
                    <w:jc w:val="center"/>
                    <w:rPr>
                      <w:rFonts w:ascii="Times New Roman" w:hAnsi="Times New Roman" w:cs="Times New Roman"/>
                      <w:color w:val="000000"/>
                      <w:sz w:val="22"/>
                      <w:szCs w:val="22"/>
                    </w:rPr>
                  </w:pPr>
                  <w:r w:rsidRPr="00C064C9">
                    <w:rPr>
                      <w:rFonts w:ascii="Times New Roman" w:hAnsi="Times New Roman" w:cs="Times New Roman"/>
                      <w:color w:val="000000"/>
                      <w:sz w:val="22"/>
                      <w:szCs w:val="22"/>
                    </w:rPr>
                    <w:t>Должность</w:t>
                  </w:r>
                </w:p>
              </w:tc>
              <w:tc>
                <w:tcPr>
                  <w:tcW w:w="3114" w:type="dxa"/>
                  <w:tcBorders>
                    <w:top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7F33C7" w:rsidRDefault="007F33C7" w:rsidP="00DD7C62">
                  <w:pPr>
                    <w:spacing w:before="100" w:beforeAutospacing="1" w:line="1" w:lineRule="atLeast"/>
                    <w:jc w:val="center"/>
                    <w:rPr>
                      <w:rFonts w:ascii="Times New Roman" w:hAnsi="Times New Roman" w:cs="Times New Roman"/>
                      <w:color w:val="000000"/>
                      <w:sz w:val="22"/>
                      <w:szCs w:val="22"/>
                    </w:rPr>
                  </w:pPr>
                  <w:r w:rsidRPr="00C064C9">
                    <w:rPr>
                      <w:rFonts w:ascii="Times New Roman" w:hAnsi="Times New Roman" w:cs="Times New Roman"/>
                      <w:color w:val="000000"/>
                      <w:sz w:val="22"/>
                      <w:szCs w:val="22"/>
                    </w:rPr>
                    <w:t>Должность в комиссии</w:t>
                  </w:r>
                </w:p>
                <w:p w:rsidR="007F33C7" w:rsidRPr="00C064C9" w:rsidRDefault="007F33C7" w:rsidP="00DD7C62">
                  <w:pPr>
                    <w:spacing w:before="100" w:beforeAutospacing="1" w:line="1" w:lineRule="atLeast"/>
                    <w:jc w:val="center"/>
                    <w:rPr>
                      <w:rFonts w:ascii="Times New Roman" w:hAnsi="Times New Roman" w:cs="Times New Roman"/>
                      <w:color w:val="000000"/>
                      <w:sz w:val="22"/>
                      <w:szCs w:val="22"/>
                    </w:rPr>
                  </w:pPr>
                </w:p>
              </w:tc>
            </w:tr>
            <w:tr w:rsidR="007F33C7" w:rsidRPr="00C064C9" w:rsidTr="00DD7C62">
              <w:trPr>
                <w:trHeight w:val="1"/>
              </w:trPr>
              <w:tc>
                <w:tcPr>
                  <w:tcW w:w="4463" w:type="dxa"/>
                  <w:tcBorders>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7F33C7" w:rsidRPr="00C064C9" w:rsidRDefault="007F33C7" w:rsidP="00DD7C62">
                  <w:pPr>
                    <w:spacing w:before="100" w:beforeAutospacing="1" w:line="1" w:lineRule="atLeast"/>
                    <w:rPr>
                      <w:rFonts w:ascii="Times New Roman" w:hAnsi="Times New Roman" w:cs="Times New Roman"/>
                      <w:color w:val="000000"/>
                      <w:sz w:val="22"/>
                      <w:szCs w:val="22"/>
                    </w:rPr>
                  </w:pPr>
                  <w:proofErr w:type="spellStart"/>
                  <w:r w:rsidRPr="00C064C9">
                    <w:rPr>
                      <w:rFonts w:ascii="Times New Roman" w:hAnsi="Times New Roman" w:cs="Times New Roman"/>
                      <w:sz w:val="22"/>
                      <w:szCs w:val="22"/>
                    </w:rPr>
                    <w:t>Шарыкалов</w:t>
                  </w:r>
                  <w:proofErr w:type="spellEnd"/>
                  <w:r w:rsidR="00CB3FFF">
                    <w:rPr>
                      <w:rFonts w:ascii="Times New Roman" w:hAnsi="Times New Roman" w:cs="Times New Roman"/>
                      <w:sz w:val="22"/>
                      <w:szCs w:val="22"/>
                    </w:rPr>
                    <w:t xml:space="preserve"> </w:t>
                  </w:r>
                  <w:r w:rsidRPr="00C064C9">
                    <w:rPr>
                      <w:rFonts w:ascii="Times New Roman" w:hAnsi="Times New Roman" w:cs="Times New Roman"/>
                      <w:sz w:val="22"/>
                      <w:szCs w:val="22"/>
                    </w:rPr>
                    <w:t xml:space="preserve"> Валерий</w:t>
                  </w:r>
                  <w:r w:rsidR="00CB3FFF">
                    <w:rPr>
                      <w:rFonts w:ascii="Times New Roman" w:hAnsi="Times New Roman" w:cs="Times New Roman"/>
                      <w:sz w:val="22"/>
                      <w:szCs w:val="22"/>
                    </w:rPr>
                    <w:t xml:space="preserve"> </w:t>
                  </w:r>
                  <w:r w:rsidRPr="00C064C9">
                    <w:rPr>
                      <w:rFonts w:ascii="Times New Roman" w:hAnsi="Times New Roman" w:cs="Times New Roman"/>
                      <w:sz w:val="22"/>
                      <w:szCs w:val="22"/>
                    </w:rPr>
                    <w:t xml:space="preserve"> Викторович</w:t>
                  </w:r>
                </w:p>
              </w:tc>
              <w:tc>
                <w:tcPr>
                  <w:tcW w:w="3100" w:type="dxa"/>
                  <w:tcBorders>
                    <w:bottom w:val="single" w:sz="8" w:space="0" w:color="000000"/>
                    <w:right w:val="single" w:sz="8" w:space="0" w:color="000000"/>
                  </w:tcBorders>
                  <w:shd w:val="clear" w:color="auto" w:fill="FFFFFF"/>
                  <w:tcMar>
                    <w:top w:w="0" w:type="dxa"/>
                    <w:left w:w="108" w:type="dxa"/>
                    <w:bottom w:w="0" w:type="dxa"/>
                    <w:right w:w="108" w:type="dxa"/>
                  </w:tcMar>
                </w:tcPr>
                <w:p w:rsidR="007F33C7" w:rsidRPr="00C064C9" w:rsidRDefault="007F33C7" w:rsidP="00DD7C62">
                  <w:pPr>
                    <w:spacing w:before="100" w:beforeAutospacing="1" w:line="1" w:lineRule="atLeast"/>
                    <w:jc w:val="center"/>
                    <w:rPr>
                      <w:rFonts w:ascii="Times New Roman" w:hAnsi="Times New Roman" w:cs="Times New Roman"/>
                      <w:color w:val="000000"/>
                      <w:sz w:val="22"/>
                      <w:szCs w:val="22"/>
                    </w:rPr>
                  </w:pPr>
                  <w:r w:rsidRPr="00C064C9">
                    <w:rPr>
                      <w:rFonts w:ascii="Times New Roman" w:hAnsi="Times New Roman" w:cs="Times New Roman"/>
                      <w:color w:val="000000"/>
                      <w:sz w:val="22"/>
                      <w:szCs w:val="22"/>
                    </w:rPr>
                    <w:t xml:space="preserve">Глава </w:t>
                  </w:r>
                  <w:proofErr w:type="spellStart"/>
                  <w:r w:rsidRPr="00C064C9">
                    <w:rPr>
                      <w:rFonts w:ascii="Times New Roman" w:hAnsi="Times New Roman" w:cs="Times New Roman"/>
                      <w:color w:val="000000"/>
                      <w:sz w:val="22"/>
                      <w:szCs w:val="22"/>
                    </w:rPr>
                    <w:t>Завьяловского</w:t>
                  </w:r>
                  <w:proofErr w:type="spellEnd"/>
                  <w:r w:rsidRPr="00C064C9">
                    <w:rPr>
                      <w:rFonts w:ascii="Times New Roman" w:hAnsi="Times New Roman" w:cs="Times New Roman"/>
                      <w:color w:val="000000"/>
                      <w:sz w:val="22"/>
                      <w:szCs w:val="22"/>
                    </w:rPr>
                    <w:t xml:space="preserve"> сельсовета</w:t>
                  </w:r>
                </w:p>
              </w:tc>
              <w:tc>
                <w:tcPr>
                  <w:tcW w:w="3114" w:type="dxa"/>
                  <w:tcBorders>
                    <w:bottom w:val="single" w:sz="8" w:space="0" w:color="000000"/>
                    <w:right w:val="single" w:sz="8" w:space="0" w:color="000000"/>
                  </w:tcBorders>
                  <w:shd w:val="clear" w:color="auto" w:fill="FFFFFF"/>
                  <w:tcMar>
                    <w:top w:w="0" w:type="dxa"/>
                    <w:left w:w="108" w:type="dxa"/>
                    <w:bottom w:w="0" w:type="dxa"/>
                    <w:right w:w="108" w:type="dxa"/>
                  </w:tcMar>
                </w:tcPr>
                <w:p w:rsidR="007F33C7" w:rsidRPr="00C064C9" w:rsidRDefault="007F33C7" w:rsidP="00DD7C62">
                  <w:pPr>
                    <w:spacing w:before="100" w:beforeAutospacing="1" w:line="1" w:lineRule="atLeast"/>
                    <w:rPr>
                      <w:rFonts w:ascii="Times New Roman" w:hAnsi="Times New Roman" w:cs="Times New Roman"/>
                      <w:color w:val="000000"/>
                      <w:sz w:val="22"/>
                      <w:szCs w:val="22"/>
                    </w:rPr>
                  </w:pPr>
                  <w:r w:rsidRPr="00C064C9">
                    <w:rPr>
                      <w:rFonts w:ascii="Times New Roman" w:hAnsi="Times New Roman" w:cs="Times New Roman"/>
                      <w:color w:val="000000"/>
                      <w:sz w:val="22"/>
                      <w:szCs w:val="22"/>
                    </w:rPr>
                    <w:t>Председатель комиссии</w:t>
                  </w:r>
                </w:p>
              </w:tc>
            </w:tr>
            <w:tr w:rsidR="007F33C7" w:rsidRPr="00C064C9" w:rsidTr="00DD7C62">
              <w:trPr>
                <w:trHeight w:val="1"/>
              </w:trPr>
              <w:tc>
                <w:tcPr>
                  <w:tcW w:w="4463" w:type="dxa"/>
                  <w:tcBorders>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7F33C7" w:rsidRPr="00C064C9" w:rsidRDefault="007F33C7" w:rsidP="00DD7C62">
                  <w:pPr>
                    <w:spacing w:before="100" w:beforeAutospacing="1" w:line="1" w:lineRule="atLeast"/>
                    <w:rPr>
                      <w:rFonts w:ascii="Times New Roman" w:hAnsi="Times New Roman" w:cs="Times New Roman"/>
                      <w:color w:val="000000"/>
                      <w:sz w:val="22"/>
                      <w:szCs w:val="22"/>
                    </w:rPr>
                  </w:pPr>
                  <w:proofErr w:type="spellStart"/>
                  <w:r w:rsidRPr="00C064C9">
                    <w:rPr>
                      <w:rFonts w:ascii="Times New Roman" w:hAnsi="Times New Roman" w:cs="Times New Roman"/>
                      <w:color w:val="000000"/>
                      <w:sz w:val="22"/>
                      <w:szCs w:val="22"/>
                    </w:rPr>
                    <w:t>Шарыкалова</w:t>
                  </w:r>
                  <w:proofErr w:type="spellEnd"/>
                  <w:r w:rsidRPr="00C064C9">
                    <w:rPr>
                      <w:rFonts w:ascii="Times New Roman" w:hAnsi="Times New Roman" w:cs="Times New Roman"/>
                      <w:color w:val="000000"/>
                      <w:sz w:val="22"/>
                      <w:szCs w:val="22"/>
                    </w:rPr>
                    <w:t xml:space="preserve"> </w:t>
                  </w:r>
                  <w:r w:rsidR="00CB3FFF">
                    <w:rPr>
                      <w:rFonts w:ascii="Times New Roman" w:hAnsi="Times New Roman" w:cs="Times New Roman"/>
                      <w:color w:val="000000"/>
                      <w:sz w:val="22"/>
                      <w:szCs w:val="22"/>
                    </w:rPr>
                    <w:t xml:space="preserve"> </w:t>
                  </w:r>
                  <w:r w:rsidRPr="00C064C9">
                    <w:rPr>
                      <w:rFonts w:ascii="Times New Roman" w:hAnsi="Times New Roman" w:cs="Times New Roman"/>
                      <w:color w:val="000000"/>
                      <w:sz w:val="22"/>
                      <w:szCs w:val="22"/>
                    </w:rPr>
                    <w:t>Наталья</w:t>
                  </w:r>
                  <w:r w:rsidR="00CB3FFF">
                    <w:rPr>
                      <w:rFonts w:ascii="Times New Roman" w:hAnsi="Times New Roman" w:cs="Times New Roman"/>
                      <w:color w:val="000000"/>
                      <w:sz w:val="22"/>
                      <w:szCs w:val="22"/>
                    </w:rPr>
                    <w:t xml:space="preserve"> </w:t>
                  </w:r>
                  <w:r w:rsidRPr="00C064C9">
                    <w:rPr>
                      <w:rFonts w:ascii="Times New Roman" w:hAnsi="Times New Roman" w:cs="Times New Roman"/>
                      <w:color w:val="000000"/>
                      <w:sz w:val="22"/>
                      <w:szCs w:val="22"/>
                    </w:rPr>
                    <w:t xml:space="preserve"> Александровна</w:t>
                  </w:r>
                </w:p>
              </w:tc>
              <w:tc>
                <w:tcPr>
                  <w:tcW w:w="3100" w:type="dxa"/>
                  <w:tcBorders>
                    <w:bottom w:val="single" w:sz="8" w:space="0" w:color="000000"/>
                    <w:right w:val="single" w:sz="8" w:space="0" w:color="000000"/>
                  </w:tcBorders>
                  <w:shd w:val="clear" w:color="auto" w:fill="FFFFFF"/>
                  <w:tcMar>
                    <w:top w:w="0" w:type="dxa"/>
                    <w:left w:w="108" w:type="dxa"/>
                    <w:bottom w:w="0" w:type="dxa"/>
                    <w:right w:w="108" w:type="dxa"/>
                  </w:tcMar>
                </w:tcPr>
                <w:p w:rsidR="007F33C7" w:rsidRPr="00C064C9" w:rsidRDefault="007F33C7" w:rsidP="00DD7C62">
                  <w:pPr>
                    <w:spacing w:before="100" w:beforeAutospacing="1" w:line="1" w:lineRule="atLeast"/>
                    <w:jc w:val="both"/>
                    <w:rPr>
                      <w:rFonts w:ascii="Times New Roman" w:hAnsi="Times New Roman" w:cs="Times New Roman"/>
                      <w:color w:val="000000"/>
                      <w:sz w:val="22"/>
                      <w:szCs w:val="22"/>
                    </w:rPr>
                  </w:pPr>
                  <w:r w:rsidRPr="00C064C9">
                    <w:rPr>
                      <w:rFonts w:ascii="Times New Roman" w:hAnsi="Times New Roman" w:cs="Times New Roman"/>
                      <w:sz w:val="22"/>
                      <w:szCs w:val="22"/>
                    </w:rPr>
                    <w:t>Директор МКУК «</w:t>
                  </w:r>
                  <w:proofErr w:type="spellStart"/>
                  <w:r w:rsidRPr="00C064C9">
                    <w:rPr>
                      <w:rFonts w:ascii="Times New Roman" w:hAnsi="Times New Roman" w:cs="Times New Roman"/>
                      <w:sz w:val="22"/>
                      <w:szCs w:val="22"/>
                    </w:rPr>
                    <w:t>Завьяловский</w:t>
                  </w:r>
                  <w:proofErr w:type="spellEnd"/>
                  <w:r w:rsidRPr="00C064C9">
                    <w:rPr>
                      <w:rFonts w:ascii="Times New Roman" w:hAnsi="Times New Roman" w:cs="Times New Roman"/>
                      <w:sz w:val="22"/>
                      <w:szCs w:val="22"/>
                    </w:rPr>
                    <w:t xml:space="preserve"> КДЦ»</w:t>
                  </w:r>
                </w:p>
              </w:tc>
              <w:tc>
                <w:tcPr>
                  <w:tcW w:w="3114" w:type="dxa"/>
                  <w:tcBorders>
                    <w:bottom w:val="single" w:sz="8" w:space="0" w:color="000000"/>
                    <w:right w:val="single" w:sz="8" w:space="0" w:color="000000"/>
                  </w:tcBorders>
                  <w:shd w:val="clear" w:color="auto" w:fill="FFFFFF"/>
                  <w:tcMar>
                    <w:top w:w="0" w:type="dxa"/>
                    <w:left w:w="108" w:type="dxa"/>
                    <w:bottom w:w="0" w:type="dxa"/>
                    <w:right w:w="108" w:type="dxa"/>
                  </w:tcMar>
                </w:tcPr>
                <w:p w:rsidR="007F33C7" w:rsidRPr="00C064C9" w:rsidRDefault="007F33C7" w:rsidP="00DD7C62">
                  <w:pPr>
                    <w:spacing w:before="100" w:beforeAutospacing="1" w:line="1" w:lineRule="atLeast"/>
                    <w:rPr>
                      <w:rFonts w:ascii="Times New Roman" w:hAnsi="Times New Roman" w:cs="Times New Roman"/>
                      <w:color w:val="000000"/>
                      <w:sz w:val="22"/>
                      <w:szCs w:val="22"/>
                    </w:rPr>
                  </w:pPr>
                  <w:r w:rsidRPr="00C064C9">
                    <w:rPr>
                      <w:rFonts w:ascii="Times New Roman" w:hAnsi="Times New Roman" w:cs="Times New Roman"/>
                      <w:color w:val="000000"/>
                      <w:sz w:val="22"/>
                      <w:szCs w:val="22"/>
                    </w:rPr>
                    <w:t>Заместитель председателя комиссии</w:t>
                  </w:r>
                </w:p>
              </w:tc>
            </w:tr>
            <w:tr w:rsidR="007F33C7" w:rsidRPr="00C064C9" w:rsidTr="00DD7C62">
              <w:trPr>
                <w:trHeight w:val="1"/>
              </w:trPr>
              <w:tc>
                <w:tcPr>
                  <w:tcW w:w="4463" w:type="dxa"/>
                  <w:tcBorders>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7F33C7" w:rsidRPr="00C064C9" w:rsidRDefault="007F33C7" w:rsidP="00DD7C62">
                  <w:pPr>
                    <w:spacing w:before="100" w:beforeAutospacing="1" w:line="1" w:lineRule="atLeast"/>
                    <w:jc w:val="both"/>
                    <w:rPr>
                      <w:rFonts w:ascii="Times New Roman" w:hAnsi="Times New Roman" w:cs="Times New Roman"/>
                      <w:color w:val="000000"/>
                      <w:sz w:val="22"/>
                      <w:szCs w:val="22"/>
                    </w:rPr>
                  </w:pPr>
                  <w:r w:rsidRPr="00C064C9">
                    <w:rPr>
                      <w:rFonts w:ascii="Times New Roman" w:hAnsi="Times New Roman" w:cs="Times New Roman"/>
                      <w:color w:val="000000"/>
                      <w:sz w:val="22"/>
                      <w:szCs w:val="22"/>
                    </w:rPr>
                    <w:t>Р</w:t>
                  </w:r>
                  <w:r>
                    <w:rPr>
                      <w:rFonts w:ascii="Times New Roman" w:hAnsi="Times New Roman" w:cs="Times New Roman"/>
                      <w:color w:val="000000"/>
                      <w:sz w:val="22"/>
                      <w:szCs w:val="22"/>
                    </w:rPr>
                    <w:t>ыбакова Ирина</w:t>
                  </w:r>
                  <w:r w:rsidRPr="00C064C9">
                    <w:rPr>
                      <w:rFonts w:ascii="Times New Roman" w:hAnsi="Times New Roman" w:cs="Times New Roman"/>
                      <w:color w:val="000000"/>
                      <w:sz w:val="22"/>
                      <w:szCs w:val="22"/>
                    </w:rPr>
                    <w:t xml:space="preserve"> В</w:t>
                  </w:r>
                  <w:r>
                    <w:rPr>
                      <w:rFonts w:ascii="Times New Roman" w:hAnsi="Times New Roman" w:cs="Times New Roman"/>
                      <w:color w:val="000000"/>
                      <w:sz w:val="22"/>
                      <w:szCs w:val="22"/>
                    </w:rPr>
                    <w:t>ладимиро</w:t>
                  </w:r>
                  <w:r w:rsidRPr="00C064C9">
                    <w:rPr>
                      <w:rFonts w:ascii="Times New Roman" w:hAnsi="Times New Roman" w:cs="Times New Roman"/>
                      <w:color w:val="000000"/>
                      <w:sz w:val="22"/>
                      <w:szCs w:val="22"/>
                    </w:rPr>
                    <w:t>вна</w:t>
                  </w:r>
                </w:p>
              </w:tc>
              <w:tc>
                <w:tcPr>
                  <w:tcW w:w="3100" w:type="dxa"/>
                  <w:tcBorders>
                    <w:bottom w:val="single" w:sz="8" w:space="0" w:color="000000"/>
                    <w:right w:val="single" w:sz="8" w:space="0" w:color="000000"/>
                  </w:tcBorders>
                  <w:shd w:val="clear" w:color="auto" w:fill="FFFFFF"/>
                  <w:tcMar>
                    <w:top w:w="0" w:type="dxa"/>
                    <w:left w:w="108" w:type="dxa"/>
                    <w:bottom w:w="0" w:type="dxa"/>
                    <w:right w:w="108" w:type="dxa"/>
                  </w:tcMar>
                </w:tcPr>
                <w:p w:rsidR="007F33C7" w:rsidRPr="00C064C9" w:rsidRDefault="007F33C7" w:rsidP="00DD7C62">
                  <w:pPr>
                    <w:spacing w:before="100" w:beforeAutospacing="1" w:line="1" w:lineRule="atLeast"/>
                    <w:jc w:val="center"/>
                    <w:rPr>
                      <w:rFonts w:ascii="Times New Roman" w:hAnsi="Times New Roman" w:cs="Times New Roman"/>
                      <w:color w:val="000000"/>
                      <w:sz w:val="22"/>
                      <w:szCs w:val="22"/>
                    </w:rPr>
                  </w:pPr>
                  <w:r w:rsidRPr="00C064C9">
                    <w:rPr>
                      <w:rFonts w:ascii="Times New Roman" w:hAnsi="Times New Roman" w:cs="Times New Roman"/>
                      <w:color w:val="000000"/>
                      <w:sz w:val="22"/>
                      <w:szCs w:val="22"/>
                    </w:rPr>
                    <w:t>Специалист администрации 1-го разряда</w:t>
                  </w:r>
                </w:p>
              </w:tc>
              <w:tc>
                <w:tcPr>
                  <w:tcW w:w="3114" w:type="dxa"/>
                  <w:tcBorders>
                    <w:bottom w:val="single" w:sz="8" w:space="0" w:color="000000"/>
                    <w:right w:val="single" w:sz="8" w:space="0" w:color="000000"/>
                  </w:tcBorders>
                  <w:shd w:val="clear" w:color="auto" w:fill="FFFFFF"/>
                  <w:tcMar>
                    <w:top w:w="0" w:type="dxa"/>
                    <w:left w:w="108" w:type="dxa"/>
                    <w:bottom w:w="0" w:type="dxa"/>
                    <w:right w:w="108" w:type="dxa"/>
                  </w:tcMar>
                </w:tcPr>
                <w:p w:rsidR="007F33C7" w:rsidRPr="00C064C9" w:rsidRDefault="007F33C7" w:rsidP="00DD7C62">
                  <w:pPr>
                    <w:spacing w:before="100" w:beforeAutospacing="1" w:line="1" w:lineRule="atLeast"/>
                    <w:rPr>
                      <w:rFonts w:ascii="Times New Roman" w:hAnsi="Times New Roman" w:cs="Times New Roman"/>
                      <w:color w:val="000000"/>
                      <w:sz w:val="22"/>
                      <w:szCs w:val="22"/>
                    </w:rPr>
                  </w:pPr>
                  <w:r w:rsidRPr="00C064C9">
                    <w:rPr>
                      <w:rFonts w:ascii="Times New Roman" w:hAnsi="Times New Roman" w:cs="Times New Roman"/>
                      <w:color w:val="000000"/>
                      <w:sz w:val="22"/>
                      <w:szCs w:val="22"/>
                    </w:rPr>
                    <w:t>Секретарь комиссии</w:t>
                  </w:r>
                </w:p>
              </w:tc>
            </w:tr>
            <w:tr w:rsidR="007F33C7" w:rsidRPr="00C064C9" w:rsidTr="00DD7C62">
              <w:trPr>
                <w:trHeight w:val="1"/>
              </w:trPr>
              <w:tc>
                <w:tcPr>
                  <w:tcW w:w="4463" w:type="dxa"/>
                  <w:tcBorders>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7F33C7" w:rsidRPr="00C064C9" w:rsidRDefault="007F33C7" w:rsidP="00DD7C62">
                  <w:pPr>
                    <w:spacing w:before="100" w:beforeAutospacing="1" w:line="1" w:lineRule="atLeast"/>
                    <w:jc w:val="both"/>
                    <w:rPr>
                      <w:rFonts w:ascii="Times New Roman" w:hAnsi="Times New Roman" w:cs="Times New Roman"/>
                      <w:color w:val="000000"/>
                      <w:sz w:val="22"/>
                      <w:szCs w:val="22"/>
                    </w:rPr>
                  </w:pPr>
                  <w:r w:rsidRPr="00C064C9">
                    <w:rPr>
                      <w:rFonts w:ascii="Times New Roman" w:hAnsi="Times New Roman" w:cs="Times New Roman"/>
                      <w:color w:val="000000"/>
                      <w:sz w:val="22"/>
                      <w:szCs w:val="22"/>
                    </w:rPr>
                    <w:t>Васильева Надежда Ивановна</w:t>
                  </w:r>
                </w:p>
              </w:tc>
              <w:tc>
                <w:tcPr>
                  <w:tcW w:w="3100" w:type="dxa"/>
                  <w:tcBorders>
                    <w:bottom w:val="single" w:sz="8" w:space="0" w:color="000000"/>
                    <w:right w:val="single" w:sz="8" w:space="0" w:color="000000"/>
                  </w:tcBorders>
                  <w:shd w:val="clear" w:color="auto" w:fill="FFFFFF"/>
                  <w:tcMar>
                    <w:top w:w="0" w:type="dxa"/>
                    <w:left w:w="108" w:type="dxa"/>
                    <w:bottom w:w="0" w:type="dxa"/>
                    <w:right w:w="108" w:type="dxa"/>
                  </w:tcMar>
                </w:tcPr>
                <w:p w:rsidR="007F33C7" w:rsidRPr="00C064C9" w:rsidRDefault="007F33C7" w:rsidP="00DD7C62">
                  <w:pPr>
                    <w:spacing w:before="100" w:beforeAutospacing="1" w:line="1" w:lineRule="atLeast"/>
                    <w:jc w:val="center"/>
                    <w:rPr>
                      <w:rFonts w:ascii="Times New Roman" w:hAnsi="Times New Roman" w:cs="Times New Roman"/>
                      <w:color w:val="000000"/>
                      <w:sz w:val="22"/>
                      <w:szCs w:val="22"/>
                    </w:rPr>
                  </w:pPr>
                  <w:r w:rsidRPr="00C064C9">
                    <w:rPr>
                      <w:rFonts w:ascii="Times New Roman" w:hAnsi="Times New Roman" w:cs="Times New Roman"/>
                      <w:color w:val="000000"/>
                      <w:sz w:val="22"/>
                      <w:szCs w:val="22"/>
                    </w:rPr>
                    <w:t>Заместитель главы администрации</w:t>
                  </w:r>
                </w:p>
              </w:tc>
              <w:tc>
                <w:tcPr>
                  <w:tcW w:w="3114" w:type="dxa"/>
                  <w:tcBorders>
                    <w:bottom w:val="single" w:sz="8" w:space="0" w:color="000000"/>
                    <w:right w:val="single" w:sz="8" w:space="0" w:color="000000"/>
                  </w:tcBorders>
                  <w:shd w:val="clear" w:color="auto" w:fill="FFFFFF"/>
                  <w:tcMar>
                    <w:top w:w="0" w:type="dxa"/>
                    <w:left w:w="108" w:type="dxa"/>
                    <w:bottom w:w="0" w:type="dxa"/>
                    <w:right w:w="108" w:type="dxa"/>
                  </w:tcMar>
                </w:tcPr>
                <w:p w:rsidR="007F33C7" w:rsidRPr="00C064C9" w:rsidRDefault="007F33C7" w:rsidP="00DD7C62">
                  <w:pPr>
                    <w:spacing w:before="100" w:beforeAutospacing="1" w:line="1" w:lineRule="atLeast"/>
                    <w:rPr>
                      <w:rFonts w:ascii="Times New Roman" w:hAnsi="Times New Roman" w:cs="Times New Roman"/>
                      <w:color w:val="000000"/>
                      <w:sz w:val="22"/>
                      <w:szCs w:val="22"/>
                    </w:rPr>
                  </w:pPr>
                  <w:r w:rsidRPr="00C064C9">
                    <w:rPr>
                      <w:rFonts w:ascii="Times New Roman" w:hAnsi="Times New Roman" w:cs="Times New Roman"/>
                      <w:color w:val="000000"/>
                      <w:sz w:val="22"/>
                      <w:szCs w:val="22"/>
                    </w:rPr>
                    <w:t xml:space="preserve">Член комиссии </w:t>
                  </w:r>
                </w:p>
              </w:tc>
            </w:tr>
            <w:tr w:rsidR="007F33C7" w:rsidRPr="00C064C9" w:rsidTr="00DD7C62">
              <w:trPr>
                <w:trHeight w:val="420"/>
              </w:trPr>
              <w:tc>
                <w:tcPr>
                  <w:tcW w:w="4463" w:type="dxa"/>
                  <w:tcBorders>
                    <w:left w:val="single" w:sz="8" w:space="0" w:color="000000"/>
                    <w:bottom w:val="single" w:sz="4" w:space="0" w:color="auto"/>
                    <w:right w:val="single" w:sz="8" w:space="0" w:color="000000"/>
                  </w:tcBorders>
                  <w:shd w:val="clear" w:color="auto" w:fill="FFFFFF"/>
                  <w:tcMar>
                    <w:top w:w="0" w:type="dxa"/>
                    <w:left w:w="108" w:type="dxa"/>
                    <w:bottom w:w="0" w:type="dxa"/>
                    <w:right w:w="108" w:type="dxa"/>
                  </w:tcMar>
                </w:tcPr>
                <w:p w:rsidR="007F33C7" w:rsidRPr="00C064C9" w:rsidRDefault="007F33C7" w:rsidP="00DD7C62">
                  <w:pPr>
                    <w:spacing w:before="100" w:beforeAutospacing="1" w:line="1" w:lineRule="atLeast"/>
                    <w:jc w:val="both"/>
                    <w:rPr>
                      <w:rFonts w:ascii="Times New Roman" w:hAnsi="Times New Roman" w:cs="Times New Roman"/>
                      <w:color w:val="000000"/>
                      <w:sz w:val="22"/>
                      <w:szCs w:val="22"/>
                    </w:rPr>
                  </w:pPr>
                  <w:proofErr w:type="spellStart"/>
                  <w:r w:rsidRPr="00C064C9">
                    <w:rPr>
                      <w:rFonts w:ascii="Times New Roman" w:hAnsi="Times New Roman" w:cs="Times New Roman"/>
                      <w:color w:val="000000"/>
                      <w:sz w:val="22"/>
                      <w:szCs w:val="22"/>
                    </w:rPr>
                    <w:t>Г</w:t>
                  </w:r>
                  <w:r>
                    <w:rPr>
                      <w:rFonts w:ascii="Times New Roman" w:hAnsi="Times New Roman" w:cs="Times New Roman"/>
                      <w:color w:val="000000"/>
                      <w:sz w:val="22"/>
                      <w:szCs w:val="22"/>
                    </w:rPr>
                    <w:t>улидо</w:t>
                  </w:r>
                  <w:r w:rsidRPr="00C064C9">
                    <w:rPr>
                      <w:rFonts w:ascii="Times New Roman" w:hAnsi="Times New Roman" w:cs="Times New Roman"/>
                      <w:color w:val="000000"/>
                      <w:sz w:val="22"/>
                      <w:szCs w:val="22"/>
                    </w:rPr>
                    <w:t>ва</w:t>
                  </w:r>
                  <w:proofErr w:type="spellEnd"/>
                  <w:r w:rsidRPr="00C064C9">
                    <w:rPr>
                      <w:rFonts w:ascii="Times New Roman" w:hAnsi="Times New Roman" w:cs="Times New Roman"/>
                      <w:color w:val="000000"/>
                      <w:sz w:val="22"/>
                      <w:szCs w:val="22"/>
                    </w:rPr>
                    <w:t xml:space="preserve"> </w:t>
                  </w:r>
                  <w:r>
                    <w:rPr>
                      <w:rFonts w:ascii="Times New Roman" w:hAnsi="Times New Roman" w:cs="Times New Roman"/>
                      <w:color w:val="000000"/>
                      <w:sz w:val="22"/>
                      <w:szCs w:val="22"/>
                    </w:rPr>
                    <w:t xml:space="preserve"> Елен</w:t>
                  </w:r>
                  <w:r w:rsidRPr="00C064C9">
                    <w:rPr>
                      <w:rFonts w:ascii="Times New Roman" w:hAnsi="Times New Roman" w:cs="Times New Roman"/>
                      <w:color w:val="000000"/>
                      <w:sz w:val="22"/>
                      <w:szCs w:val="22"/>
                    </w:rPr>
                    <w:t>а А</w:t>
                  </w:r>
                  <w:r>
                    <w:rPr>
                      <w:rFonts w:ascii="Times New Roman" w:hAnsi="Times New Roman" w:cs="Times New Roman"/>
                      <w:color w:val="000000"/>
                      <w:sz w:val="22"/>
                      <w:szCs w:val="22"/>
                    </w:rPr>
                    <w:t>лександров</w:t>
                  </w:r>
                  <w:r w:rsidRPr="00C064C9">
                    <w:rPr>
                      <w:rFonts w:ascii="Times New Roman" w:hAnsi="Times New Roman" w:cs="Times New Roman"/>
                      <w:color w:val="000000"/>
                      <w:sz w:val="22"/>
                      <w:szCs w:val="22"/>
                    </w:rPr>
                    <w:t>на</w:t>
                  </w:r>
                </w:p>
              </w:tc>
              <w:tc>
                <w:tcPr>
                  <w:tcW w:w="3100" w:type="dxa"/>
                  <w:tcBorders>
                    <w:bottom w:val="single" w:sz="4" w:space="0" w:color="auto"/>
                    <w:right w:val="single" w:sz="8" w:space="0" w:color="000000"/>
                  </w:tcBorders>
                  <w:shd w:val="clear" w:color="auto" w:fill="FFFFFF"/>
                  <w:tcMar>
                    <w:top w:w="0" w:type="dxa"/>
                    <w:left w:w="108" w:type="dxa"/>
                    <w:bottom w:w="0" w:type="dxa"/>
                    <w:right w:w="108" w:type="dxa"/>
                  </w:tcMar>
                </w:tcPr>
                <w:p w:rsidR="007F33C7" w:rsidRPr="00C064C9" w:rsidRDefault="007F33C7" w:rsidP="00DD7C62">
                  <w:pPr>
                    <w:spacing w:before="100" w:beforeAutospacing="1" w:line="1" w:lineRule="atLeast"/>
                    <w:jc w:val="center"/>
                    <w:rPr>
                      <w:rFonts w:ascii="Times New Roman" w:hAnsi="Times New Roman" w:cs="Times New Roman"/>
                      <w:color w:val="000000"/>
                      <w:sz w:val="22"/>
                      <w:szCs w:val="22"/>
                    </w:rPr>
                  </w:pPr>
                  <w:r w:rsidRPr="00C064C9">
                    <w:rPr>
                      <w:rFonts w:ascii="Times New Roman" w:hAnsi="Times New Roman" w:cs="Times New Roman"/>
                      <w:color w:val="000000"/>
                      <w:sz w:val="22"/>
                      <w:szCs w:val="22"/>
                    </w:rPr>
                    <w:t xml:space="preserve">Специалист администрации </w:t>
                  </w:r>
                  <w:r>
                    <w:rPr>
                      <w:rFonts w:ascii="Times New Roman" w:hAnsi="Times New Roman" w:cs="Times New Roman"/>
                      <w:color w:val="000000"/>
                      <w:sz w:val="22"/>
                      <w:szCs w:val="22"/>
                    </w:rPr>
                    <w:t>1</w:t>
                  </w:r>
                  <w:r w:rsidRPr="00C064C9">
                    <w:rPr>
                      <w:rFonts w:ascii="Times New Roman" w:hAnsi="Times New Roman" w:cs="Times New Roman"/>
                      <w:color w:val="000000"/>
                      <w:sz w:val="22"/>
                      <w:szCs w:val="22"/>
                    </w:rPr>
                    <w:t>-го разряда</w:t>
                  </w:r>
                </w:p>
              </w:tc>
              <w:tc>
                <w:tcPr>
                  <w:tcW w:w="3114" w:type="dxa"/>
                  <w:tcBorders>
                    <w:bottom w:val="single" w:sz="4" w:space="0" w:color="auto"/>
                    <w:right w:val="single" w:sz="8" w:space="0" w:color="000000"/>
                  </w:tcBorders>
                  <w:shd w:val="clear" w:color="auto" w:fill="FFFFFF"/>
                  <w:tcMar>
                    <w:top w:w="0" w:type="dxa"/>
                    <w:left w:w="108" w:type="dxa"/>
                    <w:bottom w:w="0" w:type="dxa"/>
                    <w:right w:w="108" w:type="dxa"/>
                  </w:tcMar>
                </w:tcPr>
                <w:p w:rsidR="007F33C7" w:rsidRPr="00C064C9" w:rsidRDefault="007F33C7" w:rsidP="00DD7C62">
                  <w:pPr>
                    <w:spacing w:before="100" w:beforeAutospacing="1" w:line="1" w:lineRule="atLeast"/>
                    <w:rPr>
                      <w:rFonts w:ascii="Times New Roman" w:hAnsi="Times New Roman" w:cs="Times New Roman"/>
                      <w:color w:val="000000"/>
                      <w:sz w:val="22"/>
                      <w:szCs w:val="22"/>
                    </w:rPr>
                  </w:pPr>
                  <w:r w:rsidRPr="00C064C9">
                    <w:rPr>
                      <w:rFonts w:ascii="Times New Roman" w:hAnsi="Times New Roman" w:cs="Times New Roman"/>
                      <w:color w:val="000000"/>
                      <w:sz w:val="22"/>
                      <w:szCs w:val="22"/>
                    </w:rPr>
                    <w:t>Член комиссии</w:t>
                  </w:r>
                </w:p>
              </w:tc>
            </w:tr>
          </w:tbl>
          <w:p w:rsidR="007F33C7" w:rsidRPr="00C064C9" w:rsidRDefault="007F33C7" w:rsidP="00DD7C62">
            <w:pPr>
              <w:spacing w:line="275" w:lineRule="atLeast"/>
              <w:jc w:val="both"/>
              <w:rPr>
                <w:rFonts w:ascii="Times New Roman" w:hAnsi="Times New Roman" w:cs="Times New Roman"/>
                <w:color w:val="000000"/>
                <w:sz w:val="22"/>
                <w:szCs w:val="22"/>
              </w:rPr>
            </w:pPr>
          </w:p>
          <w:p w:rsidR="007F33C7" w:rsidRPr="00C064C9" w:rsidRDefault="007F33C7" w:rsidP="00DD7C62">
            <w:pPr>
              <w:spacing w:line="275" w:lineRule="atLeast"/>
              <w:rPr>
                <w:rFonts w:ascii="Times New Roman" w:hAnsi="Times New Roman" w:cs="Times New Roman"/>
                <w:color w:val="000000"/>
                <w:sz w:val="22"/>
                <w:szCs w:val="22"/>
              </w:rPr>
            </w:pPr>
          </w:p>
        </w:tc>
      </w:tr>
    </w:tbl>
    <w:p w:rsidR="00F7327A" w:rsidRPr="00B01DE8" w:rsidRDefault="00F7327A" w:rsidP="00F7327A">
      <w:pPr>
        <w:pStyle w:val="Heading"/>
        <w:jc w:val="both"/>
        <w:rPr>
          <w:rFonts w:ascii="Times New Roman" w:hAnsi="Times New Roman" w:cs="Times New Roman"/>
          <w:b w:val="0"/>
          <w:bCs w:val="0"/>
          <w:color w:val="000000"/>
          <w:sz w:val="24"/>
          <w:szCs w:val="24"/>
        </w:rPr>
      </w:pPr>
    </w:p>
    <w:p w:rsidR="00F7327A" w:rsidRDefault="00F7327A" w:rsidP="00F7327A">
      <w:pPr>
        <w:pStyle w:val="Heading"/>
        <w:ind w:firstLine="5670"/>
        <w:jc w:val="right"/>
        <w:rPr>
          <w:rFonts w:ascii="Times New Roman" w:hAnsi="Times New Roman" w:cs="Times New Roman"/>
          <w:b w:val="0"/>
          <w:bCs w:val="0"/>
          <w:color w:val="000000"/>
          <w:sz w:val="28"/>
          <w:szCs w:val="28"/>
        </w:rPr>
      </w:pPr>
    </w:p>
    <w:p w:rsidR="00F7327A" w:rsidRDefault="00F7327A" w:rsidP="00F7327A">
      <w:pPr>
        <w:pStyle w:val="Heading"/>
        <w:ind w:firstLine="5670"/>
        <w:jc w:val="right"/>
        <w:rPr>
          <w:rFonts w:ascii="Times New Roman" w:hAnsi="Times New Roman" w:cs="Times New Roman"/>
          <w:b w:val="0"/>
          <w:bCs w:val="0"/>
          <w:color w:val="000000"/>
          <w:sz w:val="28"/>
          <w:szCs w:val="28"/>
        </w:rPr>
      </w:pPr>
    </w:p>
    <w:p w:rsidR="00F7327A" w:rsidRDefault="00F7327A" w:rsidP="00F7327A">
      <w:pPr>
        <w:pStyle w:val="Heading"/>
        <w:ind w:firstLine="5670"/>
        <w:jc w:val="right"/>
        <w:rPr>
          <w:rFonts w:ascii="Times New Roman" w:hAnsi="Times New Roman" w:cs="Times New Roman"/>
          <w:b w:val="0"/>
          <w:bCs w:val="0"/>
          <w:color w:val="000000"/>
          <w:sz w:val="28"/>
          <w:szCs w:val="28"/>
        </w:rPr>
      </w:pPr>
    </w:p>
    <w:p w:rsidR="00F7327A" w:rsidRDefault="00F7327A" w:rsidP="00F7327A">
      <w:pPr>
        <w:pStyle w:val="Heading"/>
        <w:ind w:firstLine="5670"/>
        <w:jc w:val="right"/>
        <w:rPr>
          <w:rFonts w:ascii="Times New Roman" w:hAnsi="Times New Roman" w:cs="Times New Roman"/>
          <w:b w:val="0"/>
          <w:bCs w:val="0"/>
          <w:color w:val="000000"/>
          <w:sz w:val="28"/>
          <w:szCs w:val="28"/>
        </w:rPr>
      </w:pPr>
    </w:p>
    <w:p w:rsidR="00F7327A" w:rsidRDefault="00F7327A" w:rsidP="00F7327A">
      <w:pPr>
        <w:pStyle w:val="Heading"/>
        <w:ind w:firstLine="5670"/>
        <w:jc w:val="right"/>
        <w:rPr>
          <w:rFonts w:ascii="Times New Roman" w:hAnsi="Times New Roman" w:cs="Times New Roman"/>
          <w:b w:val="0"/>
          <w:bCs w:val="0"/>
          <w:color w:val="000000"/>
          <w:sz w:val="28"/>
          <w:szCs w:val="28"/>
        </w:rPr>
      </w:pPr>
    </w:p>
    <w:p w:rsidR="00F7327A" w:rsidRDefault="00F7327A" w:rsidP="00F7327A">
      <w:pPr>
        <w:pStyle w:val="Heading"/>
        <w:ind w:firstLine="5670"/>
        <w:jc w:val="right"/>
        <w:rPr>
          <w:rFonts w:ascii="Times New Roman" w:hAnsi="Times New Roman" w:cs="Times New Roman"/>
          <w:b w:val="0"/>
          <w:bCs w:val="0"/>
          <w:color w:val="000000"/>
          <w:sz w:val="28"/>
          <w:szCs w:val="28"/>
        </w:rPr>
      </w:pPr>
    </w:p>
    <w:p w:rsidR="00C064C9" w:rsidRDefault="00C064C9" w:rsidP="00F7327A">
      <w:pPr>
        <w:pStyle w:val="Heading"/>
        <w:ind w:firstLine="5670"/>
        <w:jc w:val="right"/>
        <w:rPr>
          <w:rFonts w:ascii="Times New Roman" w:hAnsi="Times New Roman" w:cs="Times New Roman"/>
          <w:b w:val="0"/>
          <w:bCs w:val="0"/>
          <w:color w:val="000000"/>
          <w:sz w:val="28"/>
          <w:szCs w:val="28"/>
        </w:rPr>
      </w:pPr>
    </w:p>
    <w:p w:rsidR="00C064C9" w:rsidRDefault="00C064C9" w:rsidP="00F7327A">
      <w:pPr>
        <w:pStyle w:val="Heading"/>
        <w:ind w:firstLine="5670"/>
        <w:jc w:val="right"/>
        <w:rPr>
          <w:rFonts w:ascii="Times New Roman" w:hAnsi="Times New Roman" w:cs="Times New Roman"/>
          <w:b w:val="0"/>
          <w:bCs w:val="0"/>
          <w:color w:val="000000"/>
          <w:sz w:val="28"/>
          <w:szCs w:val="28"/>
        </w:rPr>
      </w:pPr>
    </w:p>
    <w:p w:rsidR="00C064C9" w:rsidRDefault="00C064C9" w:rsidP="00F7327A">
      <w:pPr>
        <w:pStyle w:val="Heading"/>
        <w:ind w:firstLine="5670"/>
        <w:jc w:val="right"/>
        <w:rPr>
          <w:rFonts w:ascii="Times New Roman" w:hAnsi="Times New Roman" w:cs="Times New Roman"/>
          <w:b w:val="0"/>
          <w:bCs w:val="0"/>
          <w:color w:val="000000"/>
          <w:sz w:val="28"/>
          <w:szCs w:val="28"/>
        </w:rPr>
      </w:pPr>
    </w:p>
    <w:p w:rsidR="00C064C9" w:rsidRDefault="00C064C9" w:rsidP="00F7327A">
      <w:pPr>
        <w:pStyle w:val="Heading"/>
        <w:ind w:firstLine="5670"/>
        <w:jc w:val="right"/>
        <w:rPr>
          <w:rFonts w:ascii="Times New Roman" w:hAnsi="Times New Roman" w:cs="Times New Roman"/>
          <w:b w:val="0"/>
          <w:bCs w:val="0"/>
          <w:color w:val="000000"/>
          <w:sz w:val="28"/>
          <w:szCs w:val="28"/>
        </w:rPr>
      </w:pPr>
    </w:p>
    <w:p w:rsidR="00C064C9" w:rsidRDefault="00C064C9" w:rsidP="00F7327A">
      <w:pPr>
        <w:pStyle w:val="Heading"/>
        <w:ind w:firstLine="5670"/>
        <w:jc w:val="right"/>
        <w:rPr>
          <w:rFonts w:ascii="Times New Roman" w:hAnsi="Times New Roman" w:cs="Times New Roman"/>
          <w:b w:val="0"/>
          <w:bCs w:val="0"/>
          <w:color w:val="000000"/>
          <w:sz w:val="28"/>
          <w:szCs w:val="28"/>
        </w:rPr>
      </w:pPr>
    </w:p>
    <w:p w:rsidR="00C064C9" w:rsidRDefault="00C064C9" w:rsidP="00F7327A">
      <w:pPr>
        <w:pStyle w:val="Heading"/>
        <w:ind w:firstLine="5670"/>
        <w:jc w:val="right"/>
        <w:rPr>
          <w:rFonts w:ascii="Times New Roman" w:hAnsi="Times New Roman" w:cs="Times New Roman"/>
          <w:b w:val="0"/>
          <w:bCs w:val="0"/>
          <w:color w:val="000000"/>
          <w:sz w:val="28"/>
          <w:szCs w:val="28"/>
        </w:rPr>
      </w:pPr>
    </w:p>
    <w:p w:rsidR="00C064C9" w:rsidRDefault="00C064C9" w:rsidP="00F7327A">
      <w:pPr>
        <w:pStyle w:val="Heading"/>
        <w:ind w:firstLine="5670"/>
        <w:jc w:val="right"/>
        <w:rPr>
          <w:rFonts w:ascii="Times New Roman" w:hAnsi="Times New Roman" w:cs="Times New Roman"/>
          <w:b w:val="0"/>
          <w:bCs w:val="0"/>
          <w:color w:val="000000"/>
          <w:sz w:val="28"/>
          <w:szCs w:val="28"/>
        </w:rPr>
      </w:pPr>
    </w:p>
    <w:p w:rsidR="00C064C9" w:rsidRDefault="00C064C9" w:rsidP="00F7327A">
      <w:pPr>
        <w:pStyle w:val="Heading"/>
        <w:ind w:firstLine="5670"/>
        <w:jc w:val="right"/>
        <w:rPr>
          <w:rFonts w:ascii="Times New Roman" w:hAnsi="Times New Roman" w:cs="Times New Roman"/>
          <w:b w:val="0"/>
          <w:bCs w:val="0"/>
          <w:color w:val="000000"/>
          <w:sz w:val="28"/>
          <w:szCs w:val="28"/>
        </w:rPr>
      </w:pPr>
    </w:p>
    <w:p w:rsidR="00C064C9" w:rsidRDefault="00C064C9" w:rsidP="00F7327A">
      <w:pPr>
        <w:pStyle w:val="Heading"/>
        <w:ind w:firstLine="5670"/>
        <w:jc w:val="right"/>
        <w:rPr>
          <w:rFonts w:ascii="Times New Roman" w:hAnsi="Times New Roman" w:cs="Times New Roman"/>
          <w:b w:val="0"/>
          <w:bCs w:val="0"/>
          <w:color w:val="000000"/>
          <w:sz w:val="28"/>
          <w:szCs w:val="28"/>
        </w:rPr>
      </w:pPr>
    </w:p>
    <w:p w:rsidR="00C064C9" w:rsidRDefault="00C064C9" w:rsidP="00F7327A">
      <w:pPr>
        <w:pStyle w:val="Heading"/>
        <w:ind w:firstLine="5670"/>
        <w:jc w:val="right"/>
        <w:rPr>
          <w:rFonts w:ascii="Times New Roman" w:hAnsi="Times New Roman" w:cs="Times New Roman"/>
          <w:b w:val="0"/>
          <w:bCs w:val="0"/>
          <w:color w:val="000000"/>
          <w:sz w:val="28"/>
          <w:szCs w:val="28"/>
        </w:rPr>
      </w:pPr>
    </w:p>
    <w:p w:rsidR="00C064C9" w:rsidRDefault="00C064C9" w:rsidP="00F7327A">
      <w:pPr>
        <w:pStyle w:val="Heading"/>
        <w:ind w:firstLine="5670"/>
        <w:jc w:val="right"/>
        <w:rPr>
          <w:rFonts w:ascii="Times New Roman" w:hAnsi="Times New Roman" w:cs="Times New Roman"/>
          <w:b w:val="0"/>
          <w:bCs w:val="0"/>
          <w:color w:val="000000"/>
          <w:sz w:val="28"/>
          <w:szCs w:val="28"/>
        </w:rPr>
      </w:pPr>
    </w:p>
    <w:p w:rsidR="00C064C9" w:rsidRDefault="00C064C9" w:rsidP="00F7327A">
      <w:pPr>
        <w:pStyle w:val="Heading"/>
        <w:ind w:firstLine="5670"/>
        <w:jc w:val="right"/>
        <w:rPr>
          <w:rFonts w:ascii="Times New Roman" w:hAnsi="Times New Roman" w:cs="Times New Roman"/>
          <w:b w:val="0"/>
          <w:bCs w:val="0"/>
          <w:color w:val="000000"/>
          <w:sz w:val="28"/>
          <w:szCs w:val="28"/>
        </w:rPr>
      </w:pPr>
    </w:p>
    <w:p w:rsidR="00654054" w:rsidRDefault="00654054" w:rsidP="00C064C9">
      <w:pPr>
        <w:jc w:val="right"/>
        <w:rPr>
          <w:rFonts w:ascii="Times New Roman" w:hAnsi="Times New Roman" w:cs="Times New Roman"/>
          <w:sz w:val="22"/>
          <w:szCs w:val="22"/>
        </w:rPr>
      </w:pPr>
    </w:p>
    <w:p w:rsidR="00654054" w:rsidRDefault="00654054" w:rsidP="00C064C9">
      <w:pPr>
        <w:jc w:val="right"/>
        <w:rPr>
          <w:rFonts w:ascii="Times New Roman" w:hAnsi="Times New Roman" w:cs="Times New Roman"/>
          <w:sz w:val="22"/>
          <w:szCs w:val="22"/>
        </w:rPr>
      </w:pPr>
    </w:p>
    <w:p w:rsidR="00654054" w:rsidRDefault="00654054" w:rsidP="00C064C9">
      <w:pPr>
        <w:jc w:val="right"/>
        <w:rPr>
          <w:rFonts w:ascii="Times New Roman" w:hAnsi="Times New Roman" w:cs="Times New Roman"/>
          <w:sz w:val="22"/>
          <w:szCs w:val="22"/>
        </w:rPr>
      </w:pPr>
    </w:p>
    <w:p w:rsidR="00654054" w:rsidRDefault="00654054" w:rsidP="00C064C9">
      <w:pPr>
        <w:jc w:val="right"/>
        <w:rPr>
          <w:rFonts w:ascii="Times New Roman" w:hAnsi="Times New Roman" w:cs="Times New Roman"/>
          <w:sz w:val="22"/>
          <w:szCs w:val="22"/>
        </w:rPr>
      </w:pPr>
    </w:p>
    <w:p w:rsidR="00C064C9" w:rsidRPr="00B01DE8" w:rsidRDefault="00C064C9" w:rsidP="00C064C9">
      <w:pPr>
        <w:jc w:val="right"/>
        <w:rPr>
          <w:rFonts w:ascii="Times New Roman" w:hAnsi="Times New Roman" w:cs="Times New Roman"/>
          <w:sz w:val="22"/>
          <w:szCs w:val="22"/>
        </w:rPr>
      </w:pPr>
      <w:r w:rsidRPr="00B01DE8">
        <w:rPr>
          <w:rFonts w:ascii="Times New Roman" w:hAnsi="Times New Roman" w:cs="Times New Roman"/>
          <w:sz w:val="22"/>
          <w:szCs w:val="22"/>
        </w:rPr>
        <w:lastRenderedPageBreak/>
        <w:t xml:space="preserve">Приложение № </w:t>
      </w:r>
      <w:r>
        <w:rPr>
          <w:rFonts w:ascii="Times New Roman" w:hAnsi="Times New Roman" w:cs="Times New Roman"/>
          <w:sz w:val="22"/>
          <w:szCs w:val="22"/>
        </w:rPr>
        <w:t>2</w:t>
      </w:r>
    </w:p>
    <w:p w:rsidR="00C064C9" w:rsidRPr="00B01DE8" w:rsidRDefault="00C064C9" w:rsidP="00C064C9">
      <w:pPr>
        <w:jc w:val="right"/>
        <w:rPr>
          <w:rFonts w:ascii="Times New Roman" w:hAnsi="Times New Roman" w:cs="Times New Roman"/>
          <w:sz w:val="22"/>
          <w:szCs w:val="22"/>
        </w:rPr>
      </w:pPr>
      <w:r w:rsidRPr="00B01DE8">
        <w:rPr>
          <w:rFonts w:ascii="Times New Roman" w:hAnsi="Times New Roman" w:cs="Times New Roman"/>
          <w:sz w:val="22"/>
          <w:szCs w:val="22"/>
        </w:rPr>
        <w:t xml:space="preserve">к постановлению администрации </w:t>
      </w:r>
      <w:proofErr w:type="spellStart"/>
      <w:r w:rsidRPr="00B01DE8">
        <w:rPr>
          <w:rFonts w:ascii="Times New Roman" w:hAnsi="Times New Roman" w:cs="Times New Roman"/>
          <w:sz w:val="22"/>
          <w:szCs w:val="22"/>
        </w:rPr>
        <w:t>Завьяловского</w:t>
      </w:r>
      <w:proofErr w:type="spellEnd"/>
      <w:r w:rsidRPr="00B01DE8">
        <w:rPr>
          <w:rFonts w:ascii="Times New Roman" w:hAnsi="Times New Roman" w:cs="Times New Roman"/>
          <w:sz w:val="22"/>
          <w:szCs w:val="22"/>
        </w:rPr>
        <w:t xml:space="preserve"> сельсовета</w:t>
      </w:r>
    </w:p>
    <w:p w:rsidR="00C064C9" w:rsidRPr="00B01DE8" w:rsidRDefault="00C064C9" w:rsidP="00C064C9">
      <w:pPr>
        <w:jc w:val="right"/>
        <w:rPr>
          <w:rFonts w:ascii="Times New Roman" w:hAnsi="Times New Roman" w:cs="Times New Roman"/>
          <w:sz w:val="22"/>
          <w:szCs w:val="22"/>
        </w:rPr>
      </w:pPr>
      <w:r w:rsidRPr="00B01DE8">
        <w:rPr>
          <w:rFonts w:ascii="Times New Roman" w:hAnsi="Times New Roman" w:cs="Times New Roman"/>
          <w:sz w:val="22"/>
          <w:szCs w:val="22"/>
        </w:rPr>
        <w:t xml:space="preserve"> Тогучинского района Новосибирской области от</w:t>
      </w:r>
      <w:r w:rsidR="00892CF8">
        <w:rPr>
          <w:rFonts w:ascii="Times New Roman" w:hAnsi="Times New Roman" w:cs="Times New Roman"/>
          <w:sz w:val="22"/>
          <w:szCs w:val="22"/>
        </w:rPr>
        <w:t>___</w:t>
      </w:r>
      <w:r w:rsidRPr="00B01DE8">
        <w:rPr>
          <w:rFonts w:ascii="Times New Roman" w:hAnsi="Times New Roman" w:cs="Times New Roman"/>
          <w:sz w:val="22"/>
          <w:szCs w:val="22"/>
        </w:rPr>
        <w:t>.0</w:t>
      </w:r>
      <w:r w:rsidR="00654054">
        <w:rPr>
          <w:rFonts w:ascii="Times New Roman" w:hAnsi="Times New Roman" w:cs="Times New Roman"/>
          <w:sz w:val="22"/>
          <w:szCs w:val="22"/>
        </w:rPr>
        <w:t>3</w:t>
      </w:r>
      <w:r w:rsidRPr="00B01DE8">
        <w:rPr>
          <w:rFonts w:ascii="Times New Roman" w:hAnsi="Times New Roman" w:cs="Times New Roman"/>
          <w:sz w:val="22"/>
          <w:szCs w:val="22"/>
        </w:rPr>
        <w:t>.20</w:t>
      </w:r>
      <w:r w:rsidR="00654054">
        <w:rPr>
          <w:rFonts w:ascii="Times New Roman" w:hAnsi="Times New Roman" w:cs="Times New Roman"/>
          <w:sz w:val="22"/>
          <w:szCs w:val="22"/>
        </w:rPr>
        <w:t>22</w:t>
      </w:r>
      <w:r w:rsidRPr="00B01DE8">
        <w:rPr>
          <w:rFonts w:ascii="Times New Roman" w:hAnsi="Times New Roman" w:cs="Times New Roman"/>
          <w:sz w:val="22"/>
          <w:szCs w:val="22"/>
        </w:rPr>
        <w:t xml:space="preserve">г № </w:t>
      </w:r>
      <w:r w:rsidR="00892CF8">
        <w:rPr>
          <w:rFonts w:ascii="Times New Roman" w:hAnsi="Times New Roman" w:cs="Times New Roman"/>
          <w:sz w:val="22"/>
          <w:szCs w:val="22"/>
        </w:rPr>
        <w:t>____</w:t>
      </w:r>
      <w:bookmarkStart w:id="0" w:name="_GoBack"/>
      <w:bookmarkEnd w:id="0"/>
    </w:p>
    <w:p w:rsidR="00C064C9" w:rsidRPr="00B01DE8" w:rsidRDefault="00C064C9" w:rsidP="00C064C9">
      <w:pPr>
        <w:pStyle w:val="Heading"/>
        <w:jc w:val="both"/>
        <w:rPr>
          <w:rFonts w:ascii="Times New Roman" w:hAnsi="Times New Roman" w:cs="Times New Roman"/>
          <w:b w:val="0"/>
          <w:bCs w:val="0"/>
          <w:color w:val="000000"/>
        </w:rPr>
      </w:pPr>
    </w:p>
    <w:p w:rsidR="00F7327A" w:rsidRPr="00C064C9" w:rsidRDefault="00F7327A" w:rsidP="00F7327A">
      <w:pPr>
        <w:jc w:val="center"/>
        <w:rPr>
          <w:rFonts w:ascii="Times New Roman" w:hAnsi="Times New Roman" w:cs="Times New Roman"/>
          <w:b/>
          <w:color w:val="000000"/>
          <w:sz w:val="24"/>
          <w:szCs w:val="24"/>
        </w:rPr>
      </w:pPr>
      <w:r w:rsidRPr="00C064C9">
        <w:rPr>
          <w:rFonts w:ascii="Times New Roman" w:hAnsi="Times New Roman" w:cs="Times New Roman"/>
          <w:b/>
          <w:color w:val="000000"/>
          <w:sz w:val="24"/>
          <w:szCs w:val="24"/>
        </w:rPr>
        <w:t>Положение</w:t>
      </w:r>
    </w:p>
    <w:p w:rsidR="00F7327A" w:rsidRPr="00C064C9" w:rsidRDefault="00F7327A" w:rsidP="00F7327A">
      <w:pPr>
        <w:jc w:val="center"/>
        <w:rPr>
          <w:rFonts w:ascii="Times New Roman" w:hAnsi="Times New Roman" w:cs="Times New Roman"/>
          <w:b/>
          <w:bCs/>
          <w:color w:val="FF0000"/>
          <w:sz w:val="24"/>
          <w:szCs w:val="24"/>
        </w:rPr>
      </w:pPr>
      <w:r w:rsidRPr="00C064C9">
        <w:rPr>
          <w:rFonts w:ascii="Times New Roman" w:hAnsi="Times New Roman" w:cs="Times New Roman"/>
          <w:b/>
          <w:color w:val="000000"/>
          <w:sz w:val="24"/>
          <w:szCs w:val="24"/>
        </w:rPr>
        <w:t xml:space="preserve"> о Единой комиссии по проведению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владения и (или) пользования в отношении муниципального имущества</w:t>
      </w:r>
      <w:r w:rsidR="00C064C9" w:rsidRPr="00C064C9">
        <w:rPr>
          <w:rFonts w:ascii="Times New Roman" w:hAnsi="Times New Roman" w:cs="Times New Roman"/>
          <w:b/>
          <w:color w:val="000000"/>
          <w:sz w:val="24"/>
          <w:szCs w:val="24"/>
        </w:rPr>
        <w:t xml:space="preserve"> </w:t>
      </w:r>
      <w:proofErr w:type="spellStart"/>
      <w:r w:rsidR="00C064C9" w:rsidRPr="00C064C9">
        <w:rPr>
          <w:rFonts w:ascii="Times New Roman" w:hAnsi="Times New Roman" w:cs="Times New Roman"/>
          <w:b/>
          <w:color w:val="000000"/>
          <w:sz w:val="24"/>
          <w:szCs w:val="24"/>
        </w:rPr>
        <w:t>Завьяловского</w:t>
      </w:r>
      <w:proofErr w:type="spellEnd"/>
      <w:r w:rsidR="00C064C9" w:rsidRPr="00C064C9">
        <w:rPr>
          <w:rFonts w:ascii="Times New Roman" w:hAnsi="Times New Roman" w:cs="Times New Roman"/>
          <w:b/>
          <w:color w:val="000000"/>
          <w:sz w:val="24"/>
          <w:szCs w:val="24"/>
        </w:rPr>
        <w:t xml:space="preserve"> сельсовета</w:t>
      </w:r>
      <w:r w:rsidRPr="00C064C9">
        <w:rPr>
          <w:rFonts w:ascii="Times New Roman" w:hAnsi="Times New Roman" w:cs="Times New Roman"/>
          <w:b/>
          <w:color w:val="000000"/>
          <w:sz w:val="24"/>
          <w:szCs w:val="24"/>
        </w:rPr>
        <w:t xml:space="preserve"> Тогучинского района Новосибирской области</w:t>
      </w:r>
    </w:p>
    <w:p w:rsidR="00F7327A" w:rsidRPr="00C064C9" w:rsidRDefault="00F7327A" w:rsidP="00F7327A">
      <w:pPr>
        <w:spacing w:before="120"/>
        <w:jc w:val="center"/>
        <w:rPr>
          <w:rFonts w:ascii="Times New Roman" w:hAnsi="Times New Roman" w:cs="Times New Roman"/>
          <w:b/>
          <w:sz w:val="24"/>
          <w:szCs w:val="24"/>
        </w:rPr>
      </w:pPr>
      <w:r w:rsidRPr="00C064C9">
        <w:rPr>
          <w:rFonts w:ascii="Times New Roman" w:hAnsi="Times New Roman" w:cs="Times New Roman"/>
          <w:b/>
          <w:sz w:val="24"/>
          <w:szCs w:val="24"/>
        </w:rPr>
        <w:t xml:space="preserve">1. Общие положения </w:t>
      </w:r>
    </w:p>
    <w:p w:rsidR="00F7327A" w:rsidRPr="00C064C9" w:rsidRDefault="00F7327A" w:rsidP="00F7327A">
      <w:pPr>
        <w:pStyle w:val="Heading"/>
        <w:ind w:firstLine="720"/>
        <w:jc w:val="both"/>
        <w:rPr>
          <w:rFonts w:ascii="Times New Roman" w:hAnsi="Times New Roman" w:cs="Times New Roman"/>
          <w:b w:val="0"/>
          <w:bCs w:val="0"/>
          <w:color w:val="000000"/>
          <w:sz w:val="24"/>
          <w:szCs w:val="24"/>
        </w:rPr>
      </w:pPr>
      <w:r w:rsidRPr="00C064C9">
        <w:rPr>
          <w:rFonts w:ascii="Times New Roman" w:hAnsi="Times New Roman" w:cs="Times New Roman"/>
          <w:b w:val="0"/>
          <w:bCs w:val="0"/>
          <w:color w:val="000000"/>
          <w:sz w:val="24"/>
          <w:szCs w:val="24"/>
        </w:rPr>
        <w:t xml:space="preserve">1.1. </w:t>
      </w:r>
      <w:proofErr w:type="gramStart"/>
      <w:r w:rsidRPr="00C064C9">
        <w:rPr>
          <w:rFonts w:ascii="Times New Roman" w:hAnsi="Times New Roman" w:cs="Times New Roman"/>
          <w:b w:val="0"/>
          <w:bCs w:val="0"/>
          <w:color w:val="000000"/>
          <w:sz w:val="24"/>
          <w:szCs w:val="24"/>
        </w:rPr>
        <w:t xml:space="preserve">Настоящее Положение определяет цели, задачи, функции Единой комиссии по проведению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владения и (или) пользования в отношении муниципального имущества </w:t>
      </w:r>
      <w:r w:rsidR="00C064C9">
        <w:rPr>
          <w:rFonts w:ascii="Times New Roman" w:hAnsi="Times New Roman" w:cs="Times New Roman"/>
          <w:b w:val="0"/>
          <w:bCs w:val="0"/>
          <w:color w:val="000000"/>
          <w:sz w:val="24"/>
          <w:szCs w:val="24"/>
        </w:rPr>
        <w:t xml:space="preserve"> </w:t>
      </w:r>
      <w:proofErr w:type="spellStart"/>
      <w:r w:rsidR="00C064C9">
        <w:rPr>
          <w:rFonts w:ascii="Times New Roman" w:hAnsi="Times New Roman" w:cs="Times New Roman"/>
          <w:b w:val="0"/>
          <w:bCs w:val="0"/>
          <w:color w:val="000000"/>
          <w:sz w:val="24"/>
          <w:szCs w:val="24"/>
        </w:rPr>
        <w:t>Завьяловского</w:t>
      </w:r>
      <w:proofErr w:type="spellEnd"/>
      <w:r w:rsidR="00C064C9">
        <w:rPr>
          <w:rFonts w:ascii="Times New Roman" w:hAnsi="Times New Roman" w:cs="Times New Roman"/>
          <w:b w:val="0"/>
          <w:bCs w:val="0"/>
          <w:color w:val="000000"/>
          <w:sz w:val="24"/>
          <w:szCs w:val="24"/>
        </w:rPr>
        <w:t xml:space="preserve"> сельсовета </w:t>
      </w:r>
      <w:r w:rsidRPr="00C064C9">
        <w:rPr>
          <w:rFonts w:ascii="Times New Roman" w:hAnsi="Times New Roman" w:cs="Times New Roman"/>
          <w:b w:val="0"/>
          <w:bCs w:val="0"/>
          <w:color w:val="000000"/>
          <w:sz w:val="24"/>
          <w:szCs w:val="24"/>
        </w:rPr>
        <w:t>Тогучинского района Новосибирской области (далее – Единая комиссия), а также порядок ее работы.</w:t>
      </w:r>
      <w:proofErr w:type="gramEnd"/>
    </w:p>
    <w:p w:rsidR="00F7327A" w:rsidRPr="00C064C9" w:rsidRDefault="00F7327A" w:rsidP="00F7327A">
      <w:pPr>
        <w:pStyle w:val="Heading"/>
        <w:ind w:firstLine="720"/>
        <w:jc w:val="both"/>
        <w:rPr>
          <w:rFonts w:ascii="Times New Roman" w:hAnsi="Times New Roman" w:cs="Times New Roman"/>
          <w:b w:val="0"/>
          <w:bCs w:val="0"/>
          <w:color w:val="000000"/>
          <w:sz w:val="24"/>
          <w:szCs w:val="24"/>
        </w:rPr>
      </w:pPr>
      <w:r w:rsidRPr="00C064C9">
        <w:rPr>
          <w:rFonts w:ascii="Times New Roman" w:hAnsi="Times New Roman" w:cs="Times New Roman"/>
          <w:b w:val="0"/>
          <w:bCs w:val="0"/>
          <w:color w:val="000000"/>
          <w:sz w:val="24"/>
          <w:szCs w:val="24"/>
        </w:rPr>
        <w:t>1.2. Единая комиссия создается постановлением администрации</w:t>
      </w:r>
      <w:r w:rsidR="00C064C9" w:rsidRPr="00C064C9">
        <w:rPr>
          <w:rFonts w:ascii="Times New Roman" w:hAnsi="Times New Roman" w:cs="Times New Roman"/>
          <w:b w:val="0"/>
          <w:bCs w:val="0"/>
          <w:color w:val="000000"/>
          <w:sz w:val="24"/>
          <w:szCs w:val="24"/>
        </w:rPr>
        <w:t xml:space="preserve"> </w:t>
      </w:r>
      <w:proofErr w:type="spellStart"/>
      <w:r w:rsidR="00C064C9">
        <w:rPr>
          <w:rFonts w:ascii="Times New Roman" w:hAnsi="Times New Roman" w:cs="Times New Roman"/>
          <w:b w:val="0"/>
          <w:bCs w:val="0"/>
          <w:color w:val="000000"/>
          <w:sz w:val="24"/>
          <w:szCs w:val="24"/>
        </w:rPr>
        <w:t>Завьяловского</w:t>
      </w:r>
      <w:proofErr w:type="spellEnd"/>
      <w:r w:rsidR="00C064C9">
        <w:rPr>
          <w:rFonts w:ascii="Times New Roman" w:hAnsi="Times New Roman" w:cs="Times New Roman"/>
          <w:b w:val="0"/>
          <w:bCs w:val="0"/>
          <w:color w:val="000000"/>
          <w:sz w:val="24"/>
          <w:szCs w:val="24"/>
        </w:rPr>
        <w:t xml:space="preserve"> сельсовета</w:t>
      </w:r>
      <w:r w:rsidRPr="00C064C9">
        <w:rPr>
          <w:rFonts w:ascii="Times New Roman" w:hAnsi="Times New Roman" w:cs="Times New Roman"/>
          <w:b w:val="0"/>
          <w:bCs w:val="0"/>
          <w:color w:val="000000"/>
          <w:sz w:val="24"/>
          <w:szCs w:val="24"/>
        </w:rPr>
        <w:t xml:space="preserve"> Тогучинского района Новосибирской области (далее – администрация района) для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владения и (или) пользования в отношении муниципального имущества </w:t>
      </w:r>
      <w:proofErr w:type="spellStart"/>
      <w:r w:rsidR="00C064C9">
        <w:rPr>
          <w:rFonts w:ascii="Times New Roman" w:hAnsi="Times New Roman" w:cs="Times New Roman"/>
          <w:b w:val="0"/>
          <w:bCs w:val="0"/>
          <w:color w:val="000000"/>
          <w:sz w:val="24"/>
          <w:szCs w:val="24"/>
        </w:rPr>
        <w:t>Завьяловского</w:t>
      </w:r>
      <w:proofErr w:type="spellEnd"/>
      <w:r w:rsidR="00C064C9">
        <w:rPr>
          <w:rFonts w:ascii="Times New Roman" w:hAnsi="Times New Roman" w:cs="Times New Roman"/>
          <w:b w:val="0"/>
          <w:bCs w:val="0"/>
          <w:color w:val="000000"/>
          <w:sz w:val="24"/>
          <w:szCs w:val="24"/>
        </w:rPr>
        <w:t xml:space="preserve"> сельсовета</w:t>
      </w:r>
      <w:r w:rsidR="00C064C9" w:rsidRPr="00C064C9">
        <w:rPr>
          <w:rFonts w:ascii="Times New Roman" w:hAnsi="Times New Roman" w:cs="Times New Roman"/>
          <w:b w:val="0"/>
          <w:bCs w:val="0"/>
          <w:color w:val="000000"/>
          <w:sz w:val="24"/>
          <w:szCs w:val="24"/>
        </w:rPr>
        <w:t xml:space="preserve"> </w:t>
      </w:r>
      <w:r w:rsidRPr="00C064C9">
        <w:rPr>
          <w:rFonts w:ascii="Times New Roman" w:hAnsi="Times New Roman" w:cs="Times New Roman"/>
          <w:b w:val="0"/>
          <w:bCs w:val="0"/>
          <w:color w:val="000000"/>
          <w:sz w:val="24"/>
          <w:szCs w:val="24"/>
        </w:rPr>
        <w:t>Тогучинского района Новосибирской области.</w:t>
      </w:r>
    </w:p>
    <w:p w:rsidR="00F7327A" w:rsidRPr="00C064C9" w:rsidRDefault="00F7327A" w:rsidP="00F7327A">
      <w:pPr>
        <w:spacing w:before="120"/>
        <w:jc w:val="center"/>
        <w:rPr>
          <w:rFonts w:ascii="Times New Roman" w:hAnsi="Times New Roman" w:cs="Times New Roman"/>
          <w:b/>
          <w:sz w:val="24"/>
          <w:szCs w:val="24"/>
        </w:rPr>
      </w:pPr>
      <w:r w:rsidRPr="00C064C9">
        <w:rPr>
          <w:rFonts w:ascii="Times New Roman" w:hAnsi="Times New Roman" w:cs="Times New Roman"/>
          <w:b/>
          <w:sz w:val="24"/>
          <w:szCs w:val="24"/>
        </w:rPr>
        <w:t xml:space="preserve">2. Правовое регулирование деятельности Единой комиссии </w:t>
      </w:r>
    </w:p>
    <w:p w:rsidR="00F7327A" w:rsidRPr="00C064C9" w:rsidRDefault="00F7327A" w:rsidP="00F7327A">
      <w:pPr>
        <w:pStyle w:val="Heading"/>
        <w:ind w:firstLine="720"/>
        <w:jc w:val="both"/>
        <w:rPr>
          <w:rFonts w:ascii="Times New Roman" w:hAnsi="Times New Roman" w:cs="Times New Roman"/>
          <w:b w:val="0"/>
          <w:bCs w:val="0"/>
          <w:color w:val="000000"/>
          <w:sz w:val="24"/>
          <w:szCs w:val="24"/>
        </w:rPr>
      </w:pPr>
      <w:r w:rsidRPr="00C064C9">
        <w:rPr>
          <w:rFonts w:ascii="Times New Roman" w:hAnsi="Times New Roman" w:cs="Times New Roman"/>
          <w:b w:val="0"/>
          <w:bCs w:val="0"/>
          <w:color w:val="000000"/>
          <w:sz w:val="24"/>
          <w:szCs w:val="24"/>
        </w:rPr>
        <w:t xml:space="preserve">2.1. </w:t>
      </w:r>
      <w:proofErr w:type="gramStart"/>
      <w:r w:rsidRPr="00C064C9">
        <w:rPr>
          <w:rFonts w:ascii="Times New Roman" w:hAnsi="Times New Roman" w:cs="Times New Roman"/>
          <w:b w:val="0"/>
          <w:bCs w:val="0"/>
          <w:color w:val="000000"/>
          <w:sz w:val="24"/>
          <w:szCs w:val="24"/>
        </w:rPr>
        <w:t>Единая комиссия в своей деятельности руководствуется Гражданским кодексом Российской Федерации, Бюджетным кодексом Российской Федерации, Федеральным законом от 26.07.2006 № 135-ФЗ «О защите конкуренции», приказом Федеральной антимонопольной службы  России от 10.02.2010 № 67 «О порядке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владения и (или) пользования в отношении государственного</w:t>
      </w:r>
      <w:proofErr w:type="gramEnd"/>
      <w:r w:rsidRPr="00C064C9">
        <w:rPr>
          <w:rFonts w:ascii="Times New Roman" w:hAnsi="Times New Roman" w:cs="Times New Roman"/>
          <w:b w:val="0"/>
          <w:bCs w:val="0"/>
          <w:color w:val="000000"/>
          <w:sz w:val="24"/>
          <w:szCs w:val="24"/>
        </w:rPr>
        <w:t xml:space="preserve"> или муниципального имущества, и </w:t>
      </w:r>
      <w:proofErr w:type="gramStart"/>
      <w:r w:rsidRPr="00C064C9">
        <w:rPr>
          <w:rFonts w:ascii="Times New Roman" w:hAnsi="Times New Roman" w:cs="Times New Roman"/>
          <w:b w:val="0"/>
          <w:bCs w:val="0"/>
          <w:color w:val="000000"/>
          <w:sz w:val="24"/>
          <w:szCs w:val="24"/>
        </w:rPr>
        <w:t>Перечне</w:t>
      </w:r>
      <w:proofErr w:type="gramEnd"/>
      <w:r w:rsidRPr="00C064C9">
        <w:rPr>
          <w:rFonts w:ascii="Times New Roman" w:hAnsi="Times New Roman" w:cs="Times New Roman"/>
          <w:b w:val="0"/>
          <w:bCs w:val="0"/>
          <w:color w:val="000000"/>
          <w:sz w:val="24"/>
          <w:szCs w:val="24"/>
        </w:rPr>
        <w:t xml:space="preserve"> видов имущества, в отношении которого заключение указанных договоров может осуществляться путем проведения торгов в форме конкурса», а также настоящим Положением.</w:t>
      </w:r>
    </w:p>
    <w:p w:rsidR="00F7327A" w:rsidRPr="00C064C9" w:rsidRDefault="00F7327A" w:rsidP="00F7327A">
      <w:pPr>
        <w:pStyle w:val="Heading"/>
        <w:jc w:val="center"/>
        <w:rPr>
          <w:rFonts w:ascii="Times New Roman" w:hAnsi="Times New Roman" w:cs="Times New Roman"/>
          <w:bCs w:val="0"/>
          <w:color w:val="000000"/>
          <w:sz w:val="24"/>
          <w:szCs w:val="24"/>
        </w:rPr>
      </w:pPr>
      <w:r w:rsidRPr="00C064C9">
        <w:rPr>
          <w:rFonts w:ascii="Times New Roman" w:hAnsi="Times New Roman" w:cs="Times New Roman"/>
          <w:bCs w:val="0"/>
          <w:color w:val="000000"/>
          <w:sz w:val="24"/>
          <w:szCs w:val="24"/>
        </w:rPr>
        <w:t>3. Порядок формирования Единой комиссии</w:t>
      </w:r>
    </w:p>
    <w:p w:rsidR="00F7327A" w:rsidRPr="00C064C9" w:rsidRDefault="00F7327A" w:rsidP="00F7327A">
      <w:pPr>
        <w:pStyle w:val="Heading"/>
        <w:ind w:firstLine="720"/>
        <w:jc w:val="both"/>
        <w:rPr>
          <w:rFonts w:ascii="Times New Roman" w:hAnsi="Times New Roman" w:cs="Times New Roman"/>
          <w:b w:val="0"/>
          <w:bCs w:val="0"/>
          <w:color w:val="000000"/>
          <w:sz w:val="24"/>
          <w:szCs w:val="24"/>
        </w:rPr>
      </w:pPr>
      <w:r w:rsidRPr="00C064C9">
        <w:rPr>
          <w:rFonts w:ascii="Times New Roman" w:hAnsi="Times New Roman" w:cs="Times New Roman"/>
          <w:b w:val="0"/>
          <w:bCs w:val="0"/>
          <w:color w:val="000000"/>
          <w:sz w:val="24"/>
          <w:szCs w:val="24"/>
        </w:rPr>
        <w:t>3.1. Единая комиссия является коллегиальным органом, созданным на постоянной основе.</w:t>
      </w:r>
    </w:p>
    <w:p w:rsidR="00F7327A" w:rsidRPr="00C064C9" w:rsidRDefault="00F7327A" w:rsidP="00F7327A">
      <w:pPr>
        <w:pStyle w:val="Heading"/>
        <w:ind w:firstLine="720"/>
        <w:jc w:val="both"/>
        <w:rPr>
          <w:rFonts w:ascii="Times New Roman" w:hAnsi="Times New Roman" w:cs="Times New Roman"/>
          <w:b w:val="0"/>
          <w:bCs w:val="0"/>
          <w:color w:val="000000"/>
          <w:sz w:val="24"/>
          <w:szCs w:val="24"/>
        </w:rPr>
      </w:pPr>
      <w:r w:rsidRPr="00C064C9">
        <w:rPr>
          <w:rFonts w:ascii="Times New Roman" w:hAnsi="Times New Roman" w:cs="Times New Roman"/>
          <w:b w:val="0"/>
          <w:bCs w:val="0"/>
          <w:color w:val="000000"/>
          <w:sz w:val="24"/>
          <w:szCs w:val="24"/>
        </w:rPr>
        <w:t>3.2. Состав Единой комиссии, в том числе ее председатель, заместитель председателя и секретарь, утверждаются постановлением администрации</w:t>
      </w:r>
      <w:r w:rsidR="00C064C9" w:rsidRPr="00C064C9">
        <w:rPr>
          <w:rFonts w:ascii="Times New Roman" w:hAnsi="Times New Roman" w:cs="Times New Roman"/>
          <w:b w:val="0"/>
          <w:bCs w:val="0"/>
          <w:color w:val="000000"/>
          <w:sz w:val="24"/>
          <w:szCs w:val="24"/>
        </w:rPr>
        <w:t xml:space="preserve"> </w:t>
      </w:r>
      <w:proofErr w:type="spellStart"/>
      <w:r w:rsidR="00C064C9">
        <w:rPr>
          <w:rFonts w:ascii="Times New Roman" w:hAnsi="Times New Roman" w:cs="Times New Roman"/>
          <w:b w:val="0"/>
          <w:bCs w:val="0"/>
          <w:color w:val="000000"/>
          <w:sz w:val="24"/>
          <w:szCs w:val="24"/>
        </w:rPr>
        <w:t>Завьяловского</w:t>
      </w:r>
      <w:proofErr w:type="spellEnd"/>
      <w:r w:rsidR="00C064C9">
        <w:rPr>
          <w:rFonts w:ascii="Times New Roman" w:hAnsi="Times New Roman" w:cs="Times New Roman"/>
          <w:b w:val="0"/>
          <w:bCs w:val="0"/>
          <w:color w:val="000000"/>
          <w:sz w:val="24"/>
          <w:szCs w:val="24"/>
        </w:rPr>
        <w:t xml:space="preserve"> сельсовета</w:t>
      </w:r>
      <w:r w:rsidRPr="00C064C9">
        <w:rPr>
          <w:rFonts w:ascii="Times New Roman" w:hAnsi="Times New Roman" w:cs="Times New Roman"/>
          <w:b w:val="0"/>
          <w:bCs w:val="0"/>
          <w:color w:val="000000"/>
          <w:sz w:val="24"/>
          <w:szCs w:val="24"/>
        </w:rPr>
        <w:t>.</w:t>
      </w:r>
    </w:p>
    <w:p w:rsidR="00F7327A" w:rsidRPr="00C064C9" w:rsidRDefault="00F7327A" w:rsidP="00F7327A">
      <w:pPr>
        <w:pStyle w:val="Heading"/>
        <w:ind w:firstLine="720"/>
        <w:jc w:val="both"/>
        <w:rPr>
          <w:rFonts w:ascii="Times New Roman" w:hAnsi="Times New Roman" w:cs="Times New Roman"/>
          <w:b w:val="0"/>
          <w:bCs w:val="0"/>
          <w:color w:val="000000"/>
          <w:sz w:val="24"/>
          <w:szCs w:val="24"/>
        </w:rPr>
      </w:pPr>
      <w:r w:rsidRPr="00C064C9">
        <w:rPr>
          <w:rFonts w:ascii="Times New Roman" w:hAnsi="Times New Roman" w:cs="Times New Roman"/>
          <w:b w:val="0"/>
          <w:bCs w:val="0"/>
          <w:color w:val="000000"/>
          <w:sz w:val="24"/>
          <w:szCs w:val="24"/>
        </w:rPr>
        <w:t>3.3. Число членов Единой комиссии должно быть не менее пяти человек.</w:t>
      </w:r>
    </w:p>
    <w:p w:rsidR="00F7327A" w:rsidRPr="00C064C9" w:rsidRDefault="00F7327A" w:rsidP="00F7327A">
      <w:pPr>
        <w:pStyle w:val="Heading"/>
        <w:ind w:firstLine="720"/>
        <w:jc w:val="both"/>
        <w:rPr>
          <w:rFonts w:ascii="Times New Roman" w:hAnsi="Times New Roman" w:cs="Times New Roman"/>
          <w:b w:val="0"/>
          <w:bCs w:val="0"/>
          <w:color w:val="000000"/>
          <w:sz w:val="24"/>
          <w:szCs w:val="24"/>
        </w:rPr>
      </w:pPr>
      <w:r w:rsidRPr="00C064C9">
        <w:rPr>
          <w:rFonts w:ascii="Times New Roman" w:hAnsi="Times New Roman" w:cs="Times New Roman"/>
          <w:b w:val="0"/>
          <w:bCs w:val="0"/>
          <w:color w:val="000000"/>
          <w:sz w:val="24"/>
          <w:szCs w:val="24"/>
        </w:rPr>
        <w:t xml:space="preserve">3.4. </w:t>
      </w:r>
      <w:proofErr w:type="gramStart"/>
      <w:r w:rsidRPr="00C064C9">
        <w:rPr>
          <w:rFonts w:ascii="Times New Roman" w:hAnsi="Times New Roman" w:cs="Times New Roman"/>
          <w:b w:val="0"/>
          <w:bCs w:val="0"/>
          <w:color w:val="000000"/>
          <w:sz w:val="24"/>
          <w:szCs w:val="24"/>
        </w:rPr>
        <w:t>Членами Единой комиссии не могут быть физические лица, лично заинтересованные в результатах конкурсов или аукционов (в том числе физические лица, подавшие заявки на участие в конкурсе или аукционе либо состоящие в штате организаций, подавших указанные заявки), либо физические лица, на которых способны оказывать влияние участники конкурсов или аукционов и лица, подавшие заявки на участие в конкурсе или аукционе (в том</w:t>
      </w:r>
      <w:proofErr w:type="gramEnd"/>
      <w:r w:rsidRPr="00C064C9">
        <w:rPr>
          <w:rFonts w:ascii="Times New Roman" w:hAnsi="Times New Roman" w:cs="Times New Roman"/>
          <w:b w:val="0"/>
          <w:bCs w:val="0"/>
          <w:color w:val="000000"/>
          <w:sz w:val="24"/>
          <w:szCs w:val="24"/>
        </w:rPr>
        <w:t xml:space="preserve"> </w:t>
      </w:r>
      <w:proofErr w:type="gramStart"/>
      <w:r w:rsidRPr="00C064C9">
        <w:rPr>
          <w:rFonts w:ascii="Times New Roman" w:hAnsi="Times New Roman" w:cs="Times New Roman"/>
          <w:b w:val="0"/>
          <w:bCs w:val="0"/>
          <w:color w:val="000000"/>
          <w:sz w:val="24"/>
          <w:szCs w:val="24"/>
        </w:rPr>
        <w:t>числе</w:t>
      </w:r>
      <w:proofErr w:type="gramEnd"/>
      <w:r w:rsidRPr="00C064C9">
        <w:rPr>
          <w:rFonts w:ascii="Times New Roman" w:hAnsi="Times New Roman" w:cs="Times New Roman"/>
          <w:b w:val="0"/>
          <w:bCs w:val="0"/>
          <w:color w:val="000000"/>
          <w:sz w:val="24"/>
          <w:szCs w:val="24"/>
        </w:rPr>
        <w:t xml:space="preserve"> физические лица, являющиеся участниками (акционерами) этих организаций, членами их органов управления, кредиторами участников конкурсов или аукционов).</w:t>
      </w:r>
    </w:p>
    <w:p w:rsidR="00F7327A" w:rsidRPr="00C064C9" w:rsidRDefault="00F7327A" w:rsidP="00F7327A">
      <w:pPr>
        <w:pStyle w:val="Heading"/>
        <w:ind w:firstLine="720"/>
        <w:jc w:val="both"/>
        <w:rPr>
          <w:rFonts w:ascii="Times New Roman" w:hAnsi="Times New Roman" w:cs="Times New Roman"/>
          <w:b w:val="0"/>
          <w:bCs w:val="0"/>
          <w:color w:val="000000"/>
          <w:sz w:val="24"/>
          <w:szCs w:val="24"/>
        </w:rPr>
      </w:pPr>
      <w:r w:rsidRPr="00C064C9">
        <w:rPr>
          <w:rFonts w:ascii="Times New Roman" w:hAnsi="Times New Roman" w:cs="Times New Roman"/>
          <w:b w:val="0"/>
          <w:bCs w:val="0"/>
          <w:color w:val="000000"/>
          <w:sz w:val="24"/>
          <w:szCs w:val="24"/>
        </w:rPr>
        <w:t xml:space="preserve">В случае выявления в составе Единой комиссии указанных лиц  организатор конкурса или аукциона, принявший решение о создании комиссии, обязан незамедлительно заменить их  иными физическими лицами.    </w:t>
      </w:r>
    </w:p>
    <w:p w:rsidR="00F7327A" w:rsidRPr="00C064C9" w:rsidRDefault="00F7327A" w:rsidP="00F7327A">
      <w:pPr>
        <w:pStyle w:val="Heading"/>
        <w:ind w:firstLine="720"/>
        <w:jc w:val="both"/>
        <w:rPr>
          <w:rFonts w:ascii="Times New Roman" w:hAnsi="Times New Roman" w:cs="Times New Roman"/>
          <w:b w:val="0"/>
          <w:bCs w:val="0"/>
          <w:color w:val="000000"/>
          <w:sz w:val="24"/>
          <w:szCs w:val="24"/>
        </w:rPr>
      </w:pPr>
      <w:r w:rsidRPr="00C064C9">
        <w:rPr>
          <w:rFonts w:ascii="Times New Roman" w:hAnsi="Times New Roman" w:cs="Times New Roman"/>
          <w:b w:val="0"/>
          <w:bCs w:val="0"/>
          <w:color w:val="000000"/>
          <w:sz w:val="24"/>
          <w:szCs w:val="24"/>
        </w:rPr>
        <w:t xml:space="preserve">3.5. Замена члена Единой комиссии или включение в нее новых членов осуществляется путем внесения изменений в постановление администрации </w:t>
      </w:r>
      <w:proofErr w:type="spellStart"/>
      <w:r w:rsidR="00CB3FFF">
        <w:rPr>
          <w:rFonts w:ascii="Times New Roman" w:hAnsi="Times New Roman" w:cs="Times New Roman"/>
          <w:b w:val="0"/>
          <w:bCs w:val="0"/>
          <w:color w:val="000000"/>
          <w:sz w:val="24"/>
          <w:szCs w:val="24"/>
        </w:rPr>
        <w:t>Завьяловского</w:t>
      </w:r>
      <w:proofErr w:type="spellEnd"/>
      <w:r w:rsidR="00CB3FFF">
        <w:rPr>
          <w:rFonts w:ascii="Times New Roman" w:hAnsi="Times New Roman" w:cs="Times New Roman"/>
          <w:b w:val="0"/>
          <w:bCs w:val="0"/>
          <w:color w:val="000000"/>
          <w:sz w:val="24"/>
          <w:szCs w:val="24"/>
        </w:rPr>
        <w:t xml:space="preserve"> сельсовета</w:t>
      </w:r>
      <w:r w:rsidRPr="00C064C9">
        <w:rPr>
          <w:rFonts w:ascii="Times New Roman" w:hAnsi="Times New Roman" w:cs="Times New Roman"/>
          <w:b w:val="0"/>
          <w:bCs w:val="0"/>
          <w:color w:val="000000"/>
          <w:sz w:val="24"/>
          <w:szCs w:val="24"/>
        </w:rPr>
        <w:t xml:space="preserve"> об утверждении состава Единой комиссии.     </w:t>
      </w:r>
    </w:p>
    <w:p w:rsidR="00F7327A" w:rsidRPr="00C064C9" w:rsidRDefault="00F7327A" w:rsidP="00F7327A">
      <w:pPr>
        <w:pStyle w:val="Heading"/>
        <w:jc w:val="both"/>
        <w:rPr>
          <w:rFonts w:ascii="Times New Roman" w:hAnsi="Times New Roman" w:cs="Times New Roman"/>
          <w:b w:val="0"/>
          <w:bCs w:val="0"/>
          <w:color w:val="000000"/>
          <w:sz w:val="24"/>
          <w:szCs w:val="24"/>
        </w:rPr>
      </w:pPr>
    </w:p>
    <w:p w:rsidR="00F7327A" w:rsidRPr="008C31F1" w:rsidRDefault="00F7327A" w:rsidP="00F7327A">
      <w:pPr>
        <w:pStyle w:val="Heading"/>
        <w:jc w:val="center"/>
        <w:rPr>
          <w:rFonts w:ascii="Times New Roman" w:hAnsi="Times New Roman" w:cs="Times New Roman"/>
          <w:bCs w:val="0"/>
          <w:color w:val="000000"/>
          <w:sz w:val="24"/>
          <w:szCs w:val="24"/>
        </w:rPr>
      </w:pPr>
      <w:r w:rsidRPr="008C31F1">
        <w:rPr>
          <w:rFonts w:ascii="Times New Roman" w:hAnsi="Times New Roman" w:cs="Times New Roman"/>
          <w:bCs w:val="0"/>
          <w:color w:val="000000"/>
          <w:sz w:val="24"/>
          <w:szCs w:val="24"/>
        </w:rPr>
        <w:lastRenderedPageBreak/>
        <w:t>4. Функции Единой комиссии, ее отдельных членов</w:t>
      </w:r>
    </w:p>
    <w:p w:rsidR="00F7327A" w:rsidRPr="00C064C9" w:rsidRDefault="00F7327A" w:rsidP="00F7327A">
      <w:pPr>
        <w:pStyle w:val="Heading"/>
        <w:ind w:firstLine="720"/>
        <w:jc w:val="both"/>
        <w:rPr>
          <w:rFonts w:ascii="Times New Roman" w:hAnsi="Times New Roman" w:cs="Times New Roman"/>
          <w:b w:val="0"/>
          <w:bCs w:val="0"/>
          <w:color w:val="000000"/>
          <w:sz w:val="24"/>
          <w:szCs w:val="24"/>
        </w:rPr>
      </w:pPr>
      <w:r w:rsidRPr="00C064C9">
        <w:rPr>
          <w:rFonts w:ascii="Times New Roman" w:hAnsi="Times New Roman" w:cs="Times New Roman"/>
          <w:b w:val="0"/>
          <w:bCs w:val="0"/>
          <w:color w:val="000000"/>
          <w:sz w:val="24"/>
          <w:szCs w:val="24"/>
        </w:rPr>
        <w:t xml:space="preserve">4.1. При проведении конкурсов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владения и (или) пользования в отношении муниципального имущества </w:t>
      </w:r>
      <w:proofErr w:type="spellStart"/>
      <w:r w:rsidR="008C31F1">
        <w:rPr>
          <w:rFonts w:ascii="Times New Roman" w:hAnsi="Times New Roman" w:cs="Times New Roman"/>
          <w:b w:val="0"/>
          <w:bCs w:val="0"/>
          <w:color w:val="000000"/>
          <w:sz w:val="24"/>
          <w:szCs w:val="24"/>
        </w:rPr>
        <w:t>Завьяловского</w:t>
      </w:r>
      <w:proofErr w:type="spellEnd"/>
      <w:r w:rsidR="008C31F1">
        <w:rPr>
          <w:rFonts w:ascii="Times New Roman" w:hAnsi="Times New Roman" w:cs="Times New Roman"/>
          <w:b w:val="0"/>
          <w:bCs w:val="0"/>
          <w:color w:val="000000"/>
          <w:sz w:val="24"/>
          <w:szCs w:val="24"/>
        </w:rPr>
        <w:t xml:space="preserve"> сельсовета</w:t>
      </w:r>
      <w:r w:rsidR="008C31F1" w:rsidRPr="00C064C9">
        <w:rPr>
          <w:rFonts w:ascii="Times New Roman" w:hAnsi="Times New Roman" w:cs="Times New Roman"/>
          <w:b w:val="0"/>
          <w:bCs w:val="0"/>
          <w:color w:val="000000"/>
          <w:sz w:val="24"/>
          <w:szCs w:val="24"/>
        </w:rPr>
        <w:t xml:space="preserve"> </w:t>
      </w:r>
      <w:r w:rsidRPr="00C064C9">
        <w:rPr>
          <w:rFonts w:ascii="Times New Roman" w:hAnsi="Times New Roman" w:cs="Times New Roman"/>
          <w:b w:val="0"/>
          <w:bCs w:val="0"/>
          <w:color w:val="000000"/>
          <w:sz w:val="24"/>
          <w:szCs w:val="24"/>
        </w:rPr>
        <w:t>Тогучинского района Новосибирской области (далее – Конкурсы) Единая комиссия осуществляет следующие функции:</w:t>
      </w:r>
      <w:r w:rsidR="008C31F1">
        <w:rPr>
          <w:rFonts w:ascii="Times New Roman" w:hAnsi="Times New Roman" w:cs="Times New Roman"/>
          <w:b w:val="0"/>
          <w:bCs w:val="0"/>
          <w:color w:val="000000"/>
          <w:sz w:val="24"/>
          <w:szCs w:val="24"/>
        </w:rPr>
        <w:t xml:space="preserve"> </w:t>
      </w:r>
    </w:p>
    <w:p w:rsidR="00F7327A" w:rsidRPr="00C064C9" w:rsidRDefault="00F7327A" w:rsidP="00F7327A">
      <w:pPr>
        <w:pStyle w:val="Heading"/>
        <w:ind w:firstLine="720"/>
        <w:jc w:val="both"/>
        <w:rPr>
          <w:rFonts w:ascii="Times New Roman" w:hAnsi="Times New Roman" w:cs="Times New Roman"/>
          <w:b w:val="0"/>
          <w:bCs w:val="0"/>
          <w:color w:val="000000"/>
          <w:sz w:val="24"/>
          <w:szCs w:val="24"/>
        </w:rPr>
      </w:pPr>
      <w:r w:rsidRPr="00C064C9">
        <w:rPr>
          <w:rFonts w:ascii="Times New Roman" w:hAnsi="Times New Roman" w:cs="Times New Roman"/>
          <w:b w:val="0"/>
          <w:bCs w:val="0"/>
          <w:color w:val="000000"/>
          <w:sz w:val="24"/>
          <w:szCs w:val="24"/>
        </w:rPr>
        <w:t>- вскрытие конвертов с заявками на участие в конкурсе и открытие доступа к поданным в форме электронных документов и подписанным в соответствии с нормативными правовыми актами Российской Федерации заявкам на участие в конкурсе (далее – вскрытие конвертов с заявками на участие в конкурсе);</w:t>
      </w:r>
    </w:p>
    <w:p w:rsidR="00F7327A" w:rsidRPr="00C064C9" w:rsidRDefault="00F7327A" w:rsidP="00F7327A">
      <w:pPr>
        <w:pStyle w:val="Heading"/>
        <w:ind w:firstLine="720"/>
        <w:jc w:val="both"/>
        <w:rPr>
          <w:rFonts w:ascii="Times New Roman" w:hAnsi="Times New Roman" w:cs="Times New Roman"/>
          <w:b w:val="0"/>
          <w:bCs w:val="0"/>
          <w:color w:val="000000"/>
          <w:sz w:val="24"/>
          <w:szCs w:val="24"/>
        </w:rPr>
      </w:pPr>
      <w:r w:rsidRPr="00C064C9">
        <w:rPr>
          <w:rFonts w:ascii="Times New Roman" w:hAnsi="Times New Roman" w:cs="Times New Roman"/>
          <w:b w:val="0"/>
          <w:bCs w:val="0"/>
          <w:color w:val="000000"/>
          <w:sz w:val="24"/>
          <w:szCs w:val="24"/>
        </w:rPr>
        <w:t>- определение участников конкурса;</w:t>
      </w:r>
    </w:p>
    <w:p w:rsidR="00F7327A" w:rsidRPr="00C064C9" w:rsidRDefault="00F7327A" w:rsidP="00F7327A">
      <w:pPr>
        <w:pStyle w:val="Heading"/>
        <w:ind w:firstLine="720"/>
        <w:jc w:val="both"/>
        <w:rPr>
          <w:rFonts w:ascii="Times New Roman" w:hAnsi="Times New Roman" w:cs="Times New Roman"/>
          <w:b w:val="0"/>
          <w:bCs w:val="0"/>
          <w:color w:val="000000"/>
          <w:sz w:val="24"/>
          <w:szCs w:val="24"/>
        </w:rPr>
      </w:pPr>
      <w:r w:rsidRPr="00C064C9">
        <w:rPr>
          <w:rFonts w:ascii="Times New Roman" w:hAnsi="Times New Roman" w:cs="Times New Roman"/>
          <w:b w:val="0"/>
          <w:bCs w:val="0"/>
          <w:color w:val="000000"/>
          <w:sz w:val="24"/>
          <w:szCs w:val="24"/>
        </w:rPr>
        <w:t>- рассмотрение, оценка и сопоставление заявок на участие в конкурсе;</w:t>
      </w:r>
    </w:p>
    <w:p w:rsidR="00F7327A" w:rsidRPr="00C064C9" w:rsidRDefault="00F7327A" w:rsidP="00F7327A">
      <w:pPr>
        <w:pStyle w:val="Heading"/>
        <w:ind w:firstLine="720"/>
        <w:jc w:val="both"/>
        <w:rPr>
          <w:rFonts w:ascii="Times New Roman" w:hAnsi="Times New Roman" w:cs="Times New Roman"/>
          <w:b w:val="0"/>
          <w:bCs w:val="0"/>
          <w:color w:val="000000"/>
          <w:sz w:val="24"/>
          <w:szCs w:val="24"/>
        </w:rPr>
      </w:pPr>
      <w:r w:rsidRPr="00C064C9">
        <w:rPr>
          <w:rFonts w:ascii="Times New Roman" w:hAnsi="Times New Roman" w:cs="Times New Roman"/>
          <w:b w:val="0"/>
          <w:bCs w:val="0"/>
          <w:color w:val="000000"/>
          <w:sz w:val="24"/>
          <w:szCs w:val="24"/>
        </w:rPr>
        <w:t>- определение победителя конкурса;</w:t>
      </w:r>
    </w:p>
    <w:p w:rsidR="00F7327A" w:rsidRPr="00C064C9" w:rsidRDefault="00F7327A" w:rsidP="00F7327A">
      <w:pPr>
        <w:pStyle w:val="Heading"/>
        <w:ind w:firstLine="720"/>
        <w:jc w:val="both"/>
        <w:rPr>
          <w:rFonts w:ascii="Times New Roman" w:hAnsi="Times New Roman" w:cs="Times New Roman"/>
          <w:b w:val="0"/>
          <w:bCs w:val="0"/>
          <w:color w:val="000000"/>
          <w:sz w:val="24"/>
          <w:szCs w:val="24"/>
        </w:rPr>
      </w:pPr>
      <w:r w:rsidRPr="00C064C9">
        <w:rPr>
          <w:rFonts w:ascii="Times New Roman" w:hAnsi="Times New Roman" w:cs="Times New Roman"/>
          <w:b w:val="0"/>
          <w:bCs w:val="0"/>
          <w:color w:val="000000"/>
          <w:sz w:val="24"/>
          <w:szCs w:val="24"/>
        </w:rPr>
        <w:t xml:space="preserve">- ведение протокола вскрытия конвертов с заявками на участие в конкурсе и открытия доступа к поданным в форме электронных документов заявкам на участие в конкурсе; </w:t>
      </w:r>
    </w:p>
    <w:p w:rsidR="00F7327A" w:rsidRPr="00C064C9" w:rsidRDefault="00F7327A" w:rsidP="00F7327A">
      <w:pPr>
        <w:pStyle w:val="Heading"/>
        <w:ind w:firstLine="720"/>
        <w:jc w:val="both"/>
        <w:rPr>
          <w:rFonts w:ascii="Times New Roman" w:hAnsi="Times New Roman" w:cs="Times New Roman"/>
          <w:b w:val="0"/>
          <w:bCs w:val="0"/>
          <w:color w:val="000000"/>
          <w:sz w:val="24"/>
          <w:szCs w:val="24"/>
        </w:rPr>
      </w:pPr>
      <w:r w:rsidRPr="00C064C9">
        <w:rPr>
          <w:rFonts w:ascii="Times New Roman" w:hAnsi="Times New Roman" w:cs="Times New Roman"/>
          <w:b w:val="0"/>
          <w:bCs w:val="0"/>
          <w:color w:val="000000"/>
          <w:sz w:val="24"/>
          <w:szCs w:val="24"/>
        </w:rPr>
        <w:t>- ведение протокола рассмотрения заявок на участие в конкурсе;</w:t>
      </w:r>
    </w:p>
    <w:p w:rsidR="00F7327A" w:rsidRPr="00C064C9" w:rsidRDefault="00F7327A" w:rsidP="00F7327A">
      <w:pPr>
        <w:pStyle w:val="Heading"/>
        <w:ind w:firstLine="720"/>
        <w:jc w:val="both"/>
        <w:rPr>
          <w:rFonts w:ascii="Times New Roman" w:hAnsi="Times New Roman" w:cs="Times New Roman"/>
          <w:b w:val="0"/>
          <w:bCs w:val="0"/>
          <w:color w:val="000000"/>
          <w:sz w:val="24"/>
          <w:szCs w:val="24"/>
        </w:rPr>
      </w:pPr>
      <w:r w:rsidRPr="00C064C9">
        <w:rPr>
          <w:rFonts w:ascii="Times New Roman" w:hAnsi="Times New Roman" w:cs="Times New Roman"/>
          <w:b w:val="0"/>
          <w:bCs w:val="0"/>
          <w:color w:val="000000"/>
          <w:sz w:val="24"/>
          <w:szCs w:val="24"/>
        </w:rPr>
        <w:t>- ведение протокола оценки и сопоставления заявок на участие в конкурсе;</w:t>
      </w:r>
    </w:p>
    <w:p w:rsidR="00F7327A" w:rsidRPr="00C064C9" w:rsidRDefault="00F7327A" w:rsidP="00F7327A">
      <w:pPr>
        <w:pStyle w:val="Heading"/>
        <w:ind w:firstLine="720"/>
        <w:jc w:val="both"/>
        <w:rPr>
          <w:rFonts w:ascii="Times New Roman" w:hAnsi="Times New Roman" w:cs="Times New Roman"/>
          <w:b w:val="0"/>
          <w:bCs w:val="0"/>
          <w:color w:val="000000"/>
          <w:sz w:val="24"/>
          <w:szCs w:val="24"/>
        </w:rPr>
      </w:pPr>
      <w:r w:rsidRPr="00C064C9">
        <w:rPr>
          <w:rFonts w:ascii="Times New Roman" w:hAnsi="Times New Roman" w:cs="Times New Roman"/>
          <w:b w:val="0"/>
          <w:bCs w:val="0"/>
          <w:color w:val="000000"/>
          <w:sz w:val="24"/>
          <w:szCs w:val="24"/>
        </w:rPr>
        <w:t>- ведение протокола об отказе от заключения договора, протокола об отстранении.</w:t>
      </w:r>
    </w:p>
    <w:p w:rsidR="00F7327A" w:rsidRPr="00C064C9" w:rsidRDefault="00F7327A" w:rsidP="00F7327A">
      <w:pPr>
        <w:pStyle w:val="Heading"/>
        <w:ind w:firstLine="720"/>
        <w:jc w:val="both"/>
        <w:rPr>
          <w:rFonts w:ascii="Times New Roman" w:hAnsi="Times New Roman" w:cs="Times New Roman"/>
          <w:b w:val="0"/>
          <w:bCs w:val="0"/>
          <w:color w:val="000000"/>
          <w:sz w:val="24"/>
          <w:szCs w:val="24"/>
        </w:rPr>
      </w:pPr>
      <w:r w:rsidRPr="00C064C9">
        <w:rPr>
          <w:rFonts w:ascii="Times New Roman" w:hAnsi="Times New Roman" w:cs="Times New Roman"/>
          <w:b w:val="0"/>
          <w:bCs w:val="0"/>
          <w:color w:val="000000"/>
          <w:sz w:val="24"/>
          <w:szCs w:val="24"/>
        </w:rPr>
        <w:t>4.2. При проведен</w:t>
      </w:r>
      <w:proofErr w:type="gramStart"/>
      <w:r w:rsidRPr="00C064C9">
        <w:rPr>
          <w:rFonts w:ascii="Times New Roman" w:hAnsi="Times New Roman" w:cs="Times New Roman"/>
          <w:b w:val="0"/>
          <w:bCs w:val="0"/>
          <w:color w:val="000000"/>
          <w:sz w:val="24"/>
          <w:szCs w:val="24"/>
        </w:rPr>
        <w:t>ии ау</w:t>
      </w:r>
      <w:proofErr w:type="gramEnd"/>
      <w:r w:rsidRPr="00C064C9">
        <w:rPr>
          <w:rFonts w:ascii="Times New Roman" w:hAnsi="Times New Roman" w:cs="Times New Roman"/>
          <w:b w:val="0"/>
          <w:bCs w:val="0"/>
          <w:color w:val="000000"/>
          <w:sz w:val="24"/>
          <w:szCs w:val="24"/>
        </w:rPr>
        <w:t xml:space="preserve">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владения и (или) пользования в отношении муниципального имущества </w:t>
      </w:r>
      <w:proofErr w:type="spellStart"/>
      <w:r w:rsidR="008C31F1">
        <w:rPr>
          <w:rFonts w:ascii="Times New Roman" w:hAnsi="Times New Roman" w:cs="Times New Roman"/>
          <w:b w:val="0"/>
          <w:bCs w:val="0"/>
          <w:color w:val="000000"/>
          <w:sz w:val="24"/>
          <w:szCs w:val="24"/>
        </w:rPr>
        <w:t>Завьяловского</w:t>
      </w:r>
      <w:proofErr w:type="spellEnd"/>
      <w:r w:rsidR="008C31F1">
        <w:rPr>
          <w:rFonts w:ascii="Times New Roman" w:hAnsi="Times New Roman" w:cs="Times New Roman"/>
          <w:b w:val="0"/>
          <w:bCs w:val="0"/>
          <w:color w:val="000000"/>
          <w:sz w:val="24"/>
          <w:szCs w:val="24"/>
        </w:rPr>
        <w:t xml:space="preserve"> сельсовета</w:t>
      </w:r>
      <w:r w:rsidR="008C31F1" w:rsidRPr="00C064C9">
        <w:rPr>
          <w:rFonts w:ascii="Times New Roman" w:hAnsi="Times New Roman" w:cs="Times New Roman"/>
          <w:b w:val="0"/>
          <w:bCs w:val="0"/>
          <w:color w:val="000000"/>
          <w:sz w:val="24"/>
          <w:szCs w:val="24"/>
        </w:rPr>
        <w:t xml:space="preserve"> </w:t>
      </w:r>
      <w:r w:rsidRPr="00C064C9">
        <w:rPr>
          <w:rFonts w:ascii="Times New Roman" w:hAnsi="Times New Roman" w:cs="Times New Roman"/>
          <w:b w:val="0"/>
          <w:bCs w:val="0"/>
          <w:color w:val="000000"/>
          <w:sz w:val="24"/>
          <w:szCs w:val="24"/>
        </w:rPr>
        <w:t>Тогучинского района Новосибирской области (далее – Аукционы) Единая комиссия осуществляет следующие функции:</w:t>
      </w:r>
    </w:p>
    <w:p w:rsidR="00F7327A" w:rsidRPr="00C064C9" w:rsidRDefault="00F7327A" w:rsidP="00F7327A">
      <w:pPr>
        <w:pStyle w:val="Heading"/>
        <w:ind w:firstLine="720"/>
        <w:jc w:val="both"/>
        <w:rPr>
          <w:rFonts w:ascii="Times New Roman" w:hAnsi="Times New Roman" w:cs="Times New Roman"/>
          <w:b w:val="0"/>
          <w:bCs w:val="0"/>
          <w:color w:val="000000"/>
          <w:sz w:val="24"/>
          <w:szCs w:val="24"/>
        </w:rPr>
      </w:pPr>
      <w:r w:rsidRPr="00C064C9">
        <w:rPr>
          <w:rFonts w:ascii="Times New Roman" w:hAnsi="Times New Roman" w:cs="Times New Roman"/>
          <w:b w:val="0"/>
          <w:bCs w:val="0"/>
          <w:color w:val="000000"/>
          <w:sz w:val="24"/>
          <w:szCs w:val="24"/>
        </w:rPr>
        <w:t>- рассмотрение заявок на участие в аукционе;</w:t>
      </w:r>
    </w:p>
    <w:p w:rsidR="00F7327A" w:rsidRPr="00C064C9" w:rsidRDefault="00F7327A" w:rsidP="00F7327A">
      <w:pPr>
        <w:pStyle w:val="Heading"/>
        <w:ind w:firstLine="720"/>
        <w:jc w:val="both"/>
        <w:rPr>
          <w:rFonts w:ascii="Times New Roman" w:hAnsi="Times New Roman" w:cs="Times New Roman"/>
          <w:b w:val="0"/>
          <w:bCs w:val="0"/>
          <w:color w:val="000000"/>
          <w:sz w:val="24"/>
          <w:szCs w:val="24"/>
        </w:rPr>
      </w:pPr>
      <w:r w:rsidRPr="00C064C9">
        <w:rPr>
          <w:rFonts w:ascii="Times New Roman" w:hAnsi="Times New Roman" w:cs="Times New Roman"/>
          <w:b w:val="0"/>
          <w:bCs w:val="0"/>
          <w:color w:val="000000"/>
          <w:sz w:val="24"/>
          <w:szCs w:val="24"/>
        </w:rPr>
        <w:t>- отбор участников аукциона;</w:t>
      </w:r>
    </w:p>
    <w:p w:rsidR="00F7327A" w:rsidRPr="00C064C9" w:rsidRDefault="00F7327A" w:rsidP="00F7327A">
      <w:pPr>
        <w:pStyle w:val="Heading"/>
        <w:ind w:firstLine="720"/>
        <w:jc w:val="both"/>
        <w:rPr>
          <w:rFonts w:ascii="Times New Roman" w:hAnsi="Times New Roman" w:cs="Times New Roman"/>
          <w:b w:val="0"/>
          <w:bCs w:val="0"/>
          <w:color w:val="000000"/>
          <w:sz w:val="24"/>
          <w:szCs w:val="24"/>
        </w:rPr>
      </w:pPr>
      <w:r w:rsidRPr="00C064C9">
        <w:rPr>
          <w:rFonts w:ascii="Times New Roman" w:hAnsi="Times New Roman" w:cs="Times New Roman"/>
          <w:b w:val="0"/>
          <w:bCs w:val="0"/>
          <w:color w:val="000000"/>
          <w:sz w:val="24"/>
          <w:szCs w:val="24"/>
        </w:rPr>
        <w:t>- ведение протокола рассмотрения заявок на участие в аукционе;</w:t>
      </w:r>
    </w:p>
    <w:p w:rsidR="00F7327A" w:rsidRPr="00C064C9" w:rsidRDefault="00F7327A" w:rsidP="00F7327A">
      <w:pPr>
        <w:pStyle w:val="Heading"/>
        <w:ind w:firstLine="720"/>
        <w:jc w:val="both"/>
        <w:rPr>
          <w:rFonts w:ascii="Times New Roman" w:hAnsi="Times New Roman" w:cs="Times New Roman"/>
          <w:b w:val="0"/>
          <w:bCs w:val="0"/>
          <w:color w:val="000000"/>
          <w:sz w:val="24"/>
          <w:szCs w:val="24"/>
        </w:rPr>
      </w:pPr>
      <w:r w:rsidRPr="00C064C9">
        <w:rPr>
          <w:rFonts w:ascii="Times New Roman" w:hAnsi="Times New Roman" w:cs="Times New Roman"/>
          <w:b w:val="0"/>
          <w:bCs w:val="0"/>
          <w:color w:val="000000"/>
          <w:sz w:val="24"/>
          <w:szCs w:val="24"/>
        </w:rPr>
        <w:t>- ведение протокола аукциона;</w:t>
      </w:r>
    </w:p>
    <w:p w:rsidR="00F7327A" w:rsidRPr="00C064C9" w:rsidRDefault="00F7327A" w:rsidP="00F7327A">
      <w:pPr>
        <w:pStyle w:val="Heading"/>
        <w:ind w:firstLine="720"/>
        <w:jc w:val="both"/>
        <w:rPr>
          <w:rFonts w:ascii="Times New Roman" w:hAnsi="Times New Roman" w:cs="Times New Roman"/>
          <w:b w:val="0"/>
          <w:bCs w:val="0"/>
          <w:color w:val="000000"/>
          <w:sz w:val="24"/>
          <w:szCs w:val="24"/>
        </w:rPr>
      </w:pPr>
      <w:r w:rsidRPr="00C064C9">
        <w:rPr>
          <w:rFonts w:ascii="Times New Roman" w:hAnsi="Times New Roman" w:cs="Times New Roman"/>
          <w:b w:val="0"/>
          <w:bCs w:val="0"/>
          <w:color w:val="000000"/>
          <w:sz w:val="24"/>
          <w:szCs w:val="24"/>
        </w:rPr>
        <w:t>- ведение протокола об отказе от заключения договора, протокола об отстранении.</w:t>
      </w:r>
    </w:p>
    <w:p w:rsidR="00F7327A" w:rsidRPr="00C064C9" w:rsidRDefault="00F7327A" w:rsidP="00F7327A">
      <w:pPr>
        <w:pStyle w:val="Heading"/>
        <w:ind w:firstLine="720"/>
        <w:jc w:val="both"/>
        <w:rPr>
          <w:rFonts w:ascii="Times New Roman" w:hAnsi="Times New Roman" w:cs="Times New Roman"/>
          <w:b w:val="0"/>
          <w:bCs w:val="0"/>
          <w:color w:val="000000"/>
          <w:sz w:val="24"/>
          <w:szCs w:val="24"/>
        </w:rPr>
      </w:pPr>
      <w:r w:rsidRPr="00C064C9">
        <w:rPr>
          <w:rFonts w:ascii="Times New Roman" w:hAnsi="Times New Roman" w:cs="Times New Roman"/>
          <w:b w:val="0"/>
          <w:bCs w:val="0"/>
          <w:color w:val="000000"/>
          <w:sz w:val="24"/>
          <w:szCs w:val="24"/>
        </w:rPr>
        <w:t>4.3. Члены единой комиссии:</w:t>
      </w:r>
    </w:p>
    <w:p w:rsidR="00F7327A" w:rsidRPr="00C064C9" w:rsidRDefault="00F7327A" w:rsidP="00F7327A">
      <w:pPr>
        <w:pStyle w:val="Heading"/>
        <w:ind w:firstLine="720"/>
        <w:jc w:val="both"/>
        <w:rPr>
          <w:rFonts w:ascii="Times New Roman" w:hAnsi="Times New Roman" w:cs="Times New Roman"/>
          <w:b w:val="0"/>
          <w:bCs w:val="0"/>
          <w:color w:val="000000"/>
          <w:sz w:val="24"/>
          <w:szCs w:val="24"/>
        </w:rPr>
      </w:pPr>
      <w:r w:rsidRPr="00C064C9">
        <w:rPr>
          <w:rFonts w:ascii="Times New Roman" w:hAnsi="Times New Roman" w:cs="Times New Roman"/>
          <w:b w:val="0"/>
          <w:bCs w:val="0"/>
          <w:color w:val="000000"/>
          <w:sz w:val="24"/>
          <w:szCs w:val="24"/>
        </w:rPr>
        <w:t>- лично присутствуют на заседаниях Единой комиссии и принимают участие в решении вопросов, отнесенных к компетенции Единой комиссии законодательством Российской Федерации и настоящим Положением;</w:t>
      </w:r>
    </w:p>
    <w:p w:rsidR="00F7327A" w:rsidRPr="00C064C9" w:rsidRDefault="00F7327A" w:rsidP="00F7327A">
      <w:pPr>
        <w:pStyle w:val="Heading"/>
        <w:ind w:firstLine="720"/>
        <w:jc w:val="both"/>
        <w:rPr>
          <w:rFonts w:ascii="Times New Roman" w:hAnsi="Times New Roman" w:cs="Times New Roman"/>
          <w:b w:val="0"/>
          <w:bCs w:val="0"/>
          <w:color w:val="000000"/>
          <w:sz w:val="24"/>
          <w:szCs w:val="24"/>
        </w:rPr>
      </w:pPr>
      <w:r w:rsidRPr="00C064C9">
        <w:rPr>
          <w:rFonts w:ascii="Times New Roman" w:hAnsi="Times New Roman" w:cs="Times New Roman"/>
          <w:b w:val="0"/>
          <w:bCs w:val="0"/>
          <w:color w:val="000000"/>
          <w:sz w:val="24"/>
          <w:szCs w:val="24"/>
        </w:rPr>
        <w:t>- подписывают протокол вскрытия конвертов, протокол рассмотрения заявок на участие в конкурсе и протокол оценки и сопоставления заявок на участие в конкурсе; протокол рассмотрения заявок на участие в аукционе и протокол аукциона; протокол об отказе от заключения договора; протокол об отстранении;</w:t>
      </w:r>
    </w:p>
    <w:p w:rsidR="00F7327A" w:rsidRPr="00C064C9" w:rsidRDefault="00F7327A" w:rsidP="00F7327A">
      <w:pPr>
        <w:pStyle w:val="Heading"/>
        <w:ind w:firstLine="720"/>
        <w:jc w:val="both"/>
        <w:rPr>
          <w:rFonts w:ascii="Times New Roman" w:hAnsi="Times New Roman" w:cs="Times New Roman"/>
          <w:b w:val="0"/>
          <w:bCs w:val="0"/>
          <w:color w:val="000000"/>
          <w:sz w:val="24"/>
          <w:szCs w:val="24"/>
        </w:rPr>
      </w:pPr>
      <w:r w:rsidRPr="00C064C9">
        <w:rPr>
          <w:rFonts w:ascii="Times New Roman" w:hAnsi="Times New Roman" w:cs="Times New Roman"/>
          <w:b w:val="0"/>
          <w:bCs w:val="0"/>
          <w:color w:val="000000"/>
          <w:sz w:val="24"/>
          <w:szCs w:val="24"/>
        </w:rPr>
        <w:t>- принимают участие в определении победителя конкурса или аукциона, в том числе путем обсуждения и голосования;</w:t>
      </w:r>
    </w:p>
    <w:p w:rsidR="00F7327A" w:rsidRPr="00C064C9" w:rsidRDefault="00F7327A" w:rsidP="00F7327A">
      <w:pPr>
        <w:pStyle w:val="Heading"/>
        <w:ind w:firstLine="720"/>
        <w:jc w:val="both"/>
        <w:rPr>
          <w:rFonts w:ascii="Times New Roman" w:hAnsi="Times New Roman" w:cs="Times New Roman"/>
          <w:b w:val="0"/>
          <w:bCs w:val="0"/>
          <w:color w:val="000000"/>
          <w:sz w:val="24"/>
          <w:szCs w:val="24"/>
        </w:rPr>
      </w:pPr>
      <w:r w:rsidRPr="00C064C9">
        <w:rPr>
          <w:rFonts w:ascii="Times New Roman" w:hAnsi="Times New Roman" w:cs="Times New Roman"/>
          <w:b w:val="0"/>
          <w:bCs w:val="0"/>
          <w:color w:val="000000"/>
          <w:sz w:val="24"/>
          <w:szCs w:val="24"/>
        </w:rPr>
        <w:t>- осуществляют иные действия в соответствии с законодательством Российской Федерации и настоящим Положением.</w:t>
      </w:r>
    </w:p>
    <w:p w:rsidR="00F7327A" w:rsidRPr="00C064C9" w:rsidRDefault="00F7327A" w:rsidP="00F7327A">
      <w:pPr>
        <w:pStyle w:val="Heading"/>
        <w:ind w:firstLine="720"/>
        <w:jc w:val="both"/>
        <w:rPr>
          <w:rFonts w:ascii="Times New Roman" w:hAnsi="Times New Roman" w:cs="Times New Roman"/>
          <w:b w:val="0"/>
          <w:bCs w:val="0"/>
          <w:color w:val="000000"/>
          <w:sz w:val="24"/>
          <w:szCs w:val="24"/>
        </w:rPr>
      </w:pPr>
      <w:r w:rsidRPr="00C064C9">
        <w:rPr>
          <w:rFonts w:ascii="Times New Roman" w:hAnsi="Times New Roman" w:cs="Times New Roman"/>
          <w:b w:val="0"/>
          <w:bCs w:val="0"/>
          <w:color w:val="000000"/>
          <w:sz w:val="24"/>
          <w:szCs w:val="24"/>
        </w:rPr>
        <w:t>4.4. Председатель Единой комиссии:</w:t>
      </w:r>
    </w:p>
    <w:p w:rsidR="00F7327A" w:rsidRPr="00C064C9" w:rsidRDefault="00F7327A" w:rsidP="00F7327A">
      <w:pPr>
        <w:pStyle w:val="Heading"/>
        <w:ind w:firstLine="720"/>
        <w:jc w:val="both"/>
        <w:rPr>
          <w:rFonts w:ascii="Times New Roman" w:hAnsi="Times New Roman" w:cs="Times New Roman"/>
          <w:b w:val="0"/>
          <w:bCs w:val="0"/>
          <w:color w:val="000000"/>
          <w:sz w:val="24"/>
          <w:szCs w:val="24"/>
        </w:rPr>
      </w:pPr>
      <w:r w:rsidRPr="00C064C9">
        <w:rPr>
          <w:rFonts w:ascii="Times New Roman" w:hAnsi="Times New Roman" w:cs="Times New Roman"/>
          <w:b w:val="0"/>
          <w:bCs w:val="0"/>
          <w:color w:val="000000"/>
          <w:sz w:val="24"/>
          <w:szCs w:val="24"/>
        </w:rPr>
        <w:t>- осуществляет общее руководство работой Единой комиссии;</w:t>
      </w:r>
    </w:p>
    <w:p w:rsidR="00F7327A" w:rsidRPr="00C064C9" w:rsidRDefault="00F7327A" w:rsidP="00F7327A">
      <w:pPr>
        <w:pStyle w:val="Heading"/>
        <w:ind w:firstLine="720"/>
        <w:jc w:val="both"/>
        <w:rPr>
          <w:rFonts w:ascii="Times New Roman" w:hAnsi="Times New Roman" w:cs="Times New Roman"/>
          <w:b w:val="0"/>
          <w:bCs w:val="0"/>
          <w:color w:val="000000"/>
          <w:sz w:val="24"/>
          <w:szCs w:val="24"/>
        </w:rPr>
      </w:pPr>
      <w:r w:rsidRPr="00C064C9">
        <w:rPr>
          <w:rFonts w:ascii="Times New Roman" w:hAnsi="Times New Roman" w:cs="Times New Roman"/>
          <w:b w:val="0"/>
          <w:bCs w:val="0"/>
          <w:color w:val="000000"/>
          <w:sz w:val="24"/>
          <w:szCs w:val="24"/>
        </w:rPr>
        <w:t>- объявляет заседание правомочным или выносит решение о его переносе из-за отсутствия необходимого количества членов;</w:t>
      </w:r>
    </w:p>
    <w:p w:rsidR="00F7327A" w:rsidRPr="00C064C9" w:rsidRDefault="00F7327A" w:rsidP="00F7327A">
      <w:pPr>
        <w:pStyle w:val="Heading"/>
        <w:ind w:firstLine="720"/>
        <w:jc w:val="both"/>
        <w:rPr>
          <w:rFonts w:ascii="Times New Roman" w:hAnsi="Times New Roman" w:cs="Times New Roman"/>
          <w:b w:val="0"/>
          <w:bCs w:val="0"/>
          <w:color w:val="000000"/>
          <w:sz w:val="24"/>
          <w:szCs w:val="24"/>
        </w:rPr>
      </w:pPr>
      <w:r w:rsidRPr="00C064C9">
        <w:rPr>
          <w:rFonts w:ascii="Times New Roman" w:hAnsi="Times New Roman" w:cs="Times New Roman"/>
          <w:b w:val="0"/>
          <w:bCs w:val="0"/>
          <w:color w:val="000000"/>
          <w:sz w:val="24"/>
          <w:szCs w:val="24"/>
        </w:rPr>
        <w:t>- открывает и ведет заседания Единой комиссии, объявляет перерывы;</w:t>
      </w:r>
    </w:p>
    <w:p w:rsidR="00F7327A" w:rsidRPr="00C064C9" w:rsidRDefault="00F7327A" w:rsidP="00F7327A">
      <w:pPr>
        <w:pStyle w:val="Heading"/>
        <w:ind w:firstLine="720"/>
        <w:jc w:val="both"/>
        <w:rPr>
          <w:rFonts w:ascii="Times New Roman" w:hAnsi="Times New Roman" w:cs="Times New Roman"/>
          <w:b w:val="0"/>
          <w:bCs w:val="0"/>
          <w:color w:val="000000"/>
          <w:sz w:val="24"/>
          <w:szCs w:val="24"/>
        </w:rPr>
      </w:pPr>
      <w:proofErr w:type="gramStart"/>
      <w:r w:rsidRPr="00C064C9">
        <w:rPr>
          <w:rFonts w:ascii="Times New Roman" w:hAnsi="Times New Roman" w:cs="Times New Roman"/>
          <w:b w:val="0"/>
          <w:bCs w:val="0"/>
          <w:color w:val="000000"/>
          <w:sz w:val="24"/>
          <w:szCs w:val="24"/>
        </w:rPr>
        <w:t>- в день вскрытия конвертов с заявками на участие в конкурсе непосредственно перед вскрытием конвертов с заявками на участие в конкурсе или в случае проведения конкурса по нескольким лотам перед вскрытием конвертов с заявками на участие в конкурсе в отношении каждого лота, но не раньше времени, указанного в извещении о проведении конкурса, объявляет лицам, присутствующим при вскрытии конвертов с заявками на</w:t>
      </w:r>
      <w:proofErr w:type="gramEnd"/>
      <w:r w:rsidRPr="00C064C9">
        <w:rPr>
          <w:rFonts w:ascii="Times New Roman" w:hAnsi="Times New Roman" w:cs="Times New Roman"/>
          <w:b w:val="0"/>
          <w:bCs w:val="0"/>
          <w:color w:val="000000"/>
          <w:sz w:val="24"/>
          <w:szCs w:val="24"/>
        </w:rPr>
        <w:t xml:space="preserve"> участие в конкурсе, о возможности подать заявки на участие в конкурсе, изменить или отозвать поданные заявки на участие в конкурсе до вскрытия конвертов с заявками на участие в конкурсе;</w:t>
      </w:r>
    </w:p>
    <w:p w:rsidR="00F7327A" w:rsidRPr="00C064C9" w:rsidRDefault="00F7327A" w:rsidP="00F7327A">
      <w:pPr>
        <w:pStyle w:val="Heading"/>
        <w:ind w:firstLine="720"/>
        <w:jc w:val="both"/>
        <w:rPr>
          <w:rFonts w:ascii="Times New Roman" w:hAnsi="Times New Roman" w:cs="Times New Roman"/>
          <w:b w:val="0"/>
          <w:bCs w:val="0"/>
          <w:color w:val="000000"/>
          <w:sz w:val="24"/>
          <w:szCs w:val="24"/>
        </w:rPr>
      </w:pPr>
      <w:r w:rsidRPr="00C064C9">
        <w:rPr>
          <w:rFonts w:ascii="Times New Roman" w:hAnsi="Times New Roman" w:cs="Times New Roman"/>
          <w:b w:val="0"/>
          <w:bCs w:val="0"/>
          <w:color w:val="000000"/>
          <w:sz w:val="24"/>
          <w:szCs w:val="24"/>
        </w:rPr>
        <w:t>- объявляет состав Единой комиссии;</w:t>
      </w:r>
    </w:p>
    <w:p w:rsidR="00F7327A" w:rsidRPr="00C064C9" w:rsidRDefault="00F7327A" w:rsidP="00F7327A">
      <w:pPr>
        <w:pStyle w:val="Heading"/>
        <w:ind w:firstLine="720"/>
        <w:jc w:val="both"/>
        <w:rPr>
          <w:rFonts w:ascii="Times New Roman" w:hAnsi="Times New Roman" w:cs="Times New Roman"/>
          <w:b w:val="0"/>
          <w:bCs w:val="0"/>
          <w:color w:val="000000"/>
          <w:sz w:val="24"/>
          <w:szCs w:val="24"/>
        </w:rPr>
      </w:pPr>
      <w:r w:rsidRPr="00C064C9">
        <w:rPr>
          <w:rFonts w:ascii="Times New Roman" w:hAnsi="Times New Roman" w:cs="Times New Roman"/>
          <w:b w:val="0"/>
          <w:bCs w:val="0"/>
          <w:color w:val="000000"/>
          <w:sz w:val="24"/>
          <w:szCs w:val="24"/>
        </w:rPr>
        <w:lastRenderedPageBreak/>
        <w:t>- оглашает сведения, подлежащие объявлению на процедуре вскрытия конвертов с заявками на участие в конкурсе и открытия доступа к поданным в форме электронных документов заявкам на участие в конкурсе;</w:t>
      </w:r>
    </w:p>
    <w:p w:rsidR="00F7327A" w:rsidRPr="00C064C9" w:rsidRDefault="00F7327A" w:rsidP="00F7327A">
      <w:pPr>
        <w:pStyle w:val="Heading"/>
        <w:ind w:firstLine="720"/>
        <w:jc w:val="both"/>
        <w:rPr>
          <w:rFonts w:ascii="Times New Roman" w:hAnsi="Times New Roman" w:cs="Times New Roman"/>
          <w:b w:val="0"/>
          <w:bCs w:val="0"/>
          <w:color w:val="000000"/>
          <w:sz w:val="24"/>
          <w:szCs w:val="24"/>
        </w:rPr>
      </w:pPr>
      <w:r w:rsidRPr="00C064C9">
        <w:rPr>
          <w:rFonts w:ascii="Times New Roman" w:hAnsi="Times New Roman" w:cs="Times New Roman"/>
          <w:b w:val="0"/>
          <w:bCs w:val="0"/>
          <w:color w:val="000000"/>
          <w:sz w:val="24"/>
          <w:szCs w:val="24"/>
        </w:rPr>
        <w:t>- определяет порядок рассмотрения обсуждаемых вопросов;</w:t>
      </w:r>
    </w:p>
    <w:p w:rsidR="00F7327A" w:rsidRPr="00C064C9" w:rsidRDefault="00F7327A" w:rsidP="00F7327A">
      <w:pPr>
        <w:pStyle w:val="Heading"/>
        <w:ind w:firstLine="720"/>
        <w:jc w:val="both"/>
        <w:rPr>
          <w:rFonts w:ascii="Times New Roman" w:hAnsi="Times New Roman" w:cs="Times New Roman"/>
          <w:b w:val="0"/>
          <w:bCs w:val="0"/>
          <w:color w:val="000000"/>
          <w:sz w:val="24"/>
          <w:szCs w:val="24"/>
        </w:rPr>
      </w:pPr>
      <w:r w:rsidRPr="00C064C9">
        <w:rPr>
          <w:rFonts w:ascii="Times New Roman" w:hAnsi="Times New Roman" w:cs="Times New Roman"/>
          <w:b w:val="0"/>
          <w:bCs w:val="0"/>
          <w:color w:val="000000"/>
          <w:sz w:val="24"/>
          <w:szCs w:val="24"/>
        </w:rPr>
        <w:t>- объявляет результаты заседания Единой комиссии.</w:t>
      </w:r>
    </w:p>
    <w:p w:rsidR="00F7327A" w:rsidRPr="00C064C9" w:rsidRDefault="00F7327A" w:rsidP="00F7327A">
      <w:pPr>
        <w:pStyle w:val="Heading"/>
        <w:ind w:firstLine="720"/>
        <w:jc w:val="both"/>
        <w:rPr>
          <w:rFonts w:ascii="Times New Roman" w:hAnsi="Times New Roman" w:cs="Times New Roman"/>
          <w:b w:val="0"/>
          <w:bCs w:val="0"/>
          <w:color w:val="000000"/>
          <w:sz w:val="24"/>
          <w:szCs w:val="24"/>
        </w:rPr>
      </w:pPr>
      <w:r w:rsidRPr="00C064C9">
        <w:rPr>
          <w:rFonts w:ascii="Times New Roman" w:hAnsi="Times New Roman" w:cs="Times New Roman"/>
          <w:b w:val="0"/>
          <w:bCs w:val="0"/>
          <w:color w:val="000000"/>
          <w:sz w:val="24"/>
          <w:szCs w:val="24"/>
        </w:rPr>
        <w:t>4.5. В отсутствие председателя Единой комиссии его функции осуществляет заместитель председателя.</w:t>
      </w:r>
    </w:p>
    <w:p w:rsidR="00F7327A" w:rsidRPr="00C064C9" w:rsidRDefault="00F7327A" w:rsidP="00F7327A">
      <w:pPr>
        <w:pStyle w:val="Heading"/>
        <w:ind w:firstLine="720"/>
        <w:jc w:val="both"/>
        <w:rPr>
          <w:rFonts w:ascii="Times New Roman" w:hAnsi="Times New Roman" w:cs="Times New Roman"/>
          <w:b w:val="0"/>
          <w:bCs w:val="0"/>
          <w:color w:val="000000"/>
          <w:sz w:val="24"/>
          <w:szCs w:val="24"/>
        </w:rPr>
      </w:pPr>
      <w:r w:rsidRPr="00C064C9">
        <w:rPr>
          <w:rFonts w:ascii="Times New Roman" w:hAnsi="Times New Roman" w:cs="Times New Roman"/>
          <w:b w:val="0"/>
          <w:bCs w:val="0"/>
          <w:color w:val="000000"/>
          <w:sz w:val="24"/>
          <w:szCs w:val="24"/>
        </w:rPr>
        <w:t>4.6. Секретарь Единой комиссии:</w:t>
      </w:r>
    </w:p>
    <w:p w:rsidR="00F7327A" w:rsidRPr="00C064C9" w:rsidRDefault="00F7327A" w:rsidP="00F7327A">
      <w:pPr>
        <w:pStyle w:val="Heading"/>
        <w:ind w:firstLine="720"/>
        <w:jc w:val="both"/>
        <w:rPr>
          <w:rFonts w:ascii="Times New Roman" w:hAnsi="Times New Roman" w:cs="Times New Roman"/>
          <w:b w:val="0"/>
          <w:bCs w:val="0"/>
          <w:color w:val="000000"/>
          <w:sz w:val="24"/>
          <w:szCs w:val="24"/>
        </w:rPr>
      </w:pPr>
      <w:proofErr w:type="gramStart"/>
      <w:r w:rsidRPr="00C064C9">
        <w:rPr>
          <w:rFonts w:ascii="Times New Roman" w:hAnsi="Times New Roman" w:cs="Times New Roman"/>
          <w:b w:val="0"/>
          <w:bCs w:val="0"/>
          <w:color w:val="000000"/>
          <w:sz w:val="24"/>
          <w:szCs w:val="24"/>
        </w:rPr>
        <w:t xml:space="preserve">- обеспечивает подготовку и своевременное размещение информации о проведении конкурсов или аукционов на официальном сайте  Российской Федерации в сети Интернет для размещения информации о проведении торгов,  </w:t>
      </w:r>
      <w:r w:rsidRPr="00C064C9">
        <w:rPr>
          <w:rFonts w:ascii="Times New Roman" w:hAnsi="Times New Roman" w:cs="Times New Roman"/>
          <w:b w:val="0"/>
          <w:bCs w:val="0"/>
          <w:color w:val="000000"/>
          <w:sz w:val="24"/>
          <w:szCs w:val="24"/>
          <w:u w:val="single"/>
          <w:lang w:val="en-US"/>
        </w:rPr>
        <w:t>http</w:t>
      </w:r>
      <w:r w:rsidRPr="00C064C9">
        <w:rPr>
          <w:rFonts w:ascii="Times New Roman" w:hAnsi="Times New Roman" w:cs="Times New Roman"/>
          <w:b w:val="0"/>
          <w:bCs w:val="0"/>
          <w:color w:val="000000"/>
          <w:sz w:val="24"/>
          <w:szCs w:val="24"/>
          <w:u w:val="single"/>
        </w:rPr>
        <w:t>://</w:t>
      </w:r>
      <w:r w:rsidRPr="00C064C9">
        <w:rPr>
          <w:rFonts w:ascii="Times New Roman" w:hAnsi="Times New Roman" w:cs="Times New Roman"/>
          <w:b w:val="0"/>
          <w:bCs w:val="0"/>
          <w:color w:val="000000"/>
          <w:sz w:val="24"/>
          <w:szCs w:val="24"/>
          <w:u w:val="single"/>
          <w:lang w:val="en-US"/>
        </w:rPr>
        <w:t>www</w:t>
      </w:r>
      <w:r w:rsidRPr="00C064C9">
        <w:rPr>
          <w:rFonts w:ascii="Times New Roman" w:hAnsi="Times New Roman" w:cs="Times New Roman"/>
          <w:b w:val="0"/>
          <w:bCs w:val="0"/>
          <w:color w:val="000000"/>
          <w:sz w:val="24"/>
          <w:szCs w:val="24"/>
          <w:u w:val="single"/>
        </w:rPr>
        <w:t>.</w:t>
      </w:r>
      <w:proofErr w:type="spellStart"/>
      <w:r w:rsidRPr="00C064C9">
        <w:rPr>
          <w:rFonts w:ascii="Times New Roman" w:hAnsi="Times New Roman" w:cs="Times New Roman"/>
          <w:b w:val="0"/>
          <w:bCs w:val="0"/>
          <w:color w:val="000000"/>
          <w:sz w:val="24"/>
          <w:szCs w:val="24"/>
          <w:u w:val="single"/>
          <w:lang w:val="en-US"/>
        </w:rPr>
        <w:t>torgi</w:t>
      </w:r>
      <w:proofErr w:type="spellEnd"/>
      <w:r w:rsidRPr="00C064C9">
        <w:rPr>
          <w:rFonts w:ascii="Times New Roman" w:hAnsi="Times New Roman" w:cs="Times New Roman"/>
          <w:b w:val="0"/>
          <w:bCs w:val="0"/>
          <w:color w:val="000000"/>
          <w:sz w:val="24"/>
          <w:szCs w:val="24"/>
          <w:u w:val="single"/>
        </w:rPr>
        <w:t>.</w:t>
      </w:r>
      <w:proofErr w:type="spellStart"/>
      <w:r w:rsidRPr="00C064C9">
        <w:rPr>
          <w:rFonts w:ascii="Times New Roman" w:hAnsi="Times New Roman" w:cs="Times New Roman"/>
          <w:b w:val="0"/>
          <w:bCs w:val="0"/>
          <w:color w:val="000000"/>
          <w:sz w:val="24"/>
          <w:szCs w:val="24"/>
          <w:u w:val="single"/>
          <w:lang w:val="en-US"/>
        </w:rPr>
        <w:t>gov</w:t>
      </w:r>
      <w:proofErr w:type="spellEnd"/>
      <w:r w:rsidRPr="00C064C9">
        <w:rPr>
          <w:rFonts w:ascii="Times New Roman" w:hAnsi="Times New Roman" w:cs="Times New Roman"/>
          <w:b w:val="0"/>
          <w:bCs w:val="0"/>
          <w:color w:val="000000"/>
          <w:sz w:val="24"/>
          <w:szCs w:val="24"/>
          <w:u w:val="single"/>
        </w:rPr>
        <w:t>.</w:t>
      </w:r>
      <w:proofErr w:type="spellStart"/>
      <w:r w:rsidRPr="00C064C9">
        <w:rPr>
          <w:rFonts w:ascii="Times New Roman" w:hAnsi="Times New Roman" w:cs="Times New Roman"/>
          <w:b w:val="0"/>
          <w:bCs w:val="0"/>
          <w:color w:val="000000"/>
          <w:sz w:val="24"/>
          <w:szCs w:val="24"/>
          <w:u w:val="single"/>
          <w:lang w:val="en-US"/>
        </w:rPr>
        <w:t>ru</w:t>
      </w:r>
      <w:proofErr w:type="spellEnd"/>
      <w:r w:rsidRPr="00C064C9">
        <w:rPr>
          <w:rFonts w:ascii="Times New Roman" w:hAnsi="Times New Roman" w:cs="Times New Roman"/>
          <w:b w:val="0"/>
          <w:bCs w:val="0"/>
          <w:color w:val="000000"/>
          <w:sz w:val="24"/>
          <w:szCs w:val="24"/>
        </w:rPr>
        <w:t xml:space="preserve"> (При этом к информации о проведении конкурсов или аукционов относятся: извещение о проведении конкурса или аукциона; извещение об отказе от проведения конкурсов или аукционов;</w:t>
      </w:r>
      <w:proofErr w:type="gramEnd"/>
      <w:r w:rsidRPr="00C064C9">
        <w:rPr>
          <w:rFonts w:ascii="Times New Roman" w:hAnsi="Times New Roman" w:cs="Times New Roman"/>
          <w:b w:val="0"/>
          <w:bCs w:val="0"/>
          <w:color w:val="000000"/>
          <w:sz w:val="24"/>
          <w:szCs w:val="24"/>
        </w:rPr>
        <w:t xml:space="preserve"> документация об аукционе, конкурсная документация с приложенным к ней проектом договора; изменения, вносимые в такие извещения и такую документацию; разъяснения такой документации; протоколы, составляемые в ходе конкурсов или аукционов);</w:t>
      </w:r>
    </w:p>
    <w:p w:rsidR="00F7327A" w:rsidRPr="00C064C9" w:rsidRDefault="00F7327A" w:rsidP="00F7327A">
      <w:pPr>
        <w:pStyle w:val="Heading"/>
        <w:ind w:firstLine="720"/>
        <w:jc w:val="both"/>
        <w:rPr>
          <w:rFonts w:ascii="Times New Roman" w:hAnsi="Times New Roman" w:cs="Times New Roman"/>
          <w:b w:val="0"/>
          <w:bCs w:val="0"/>
          <w:color w:val="000000"/>
          <w:sz w:val="24"/>
          <w:szCs w:val="24"/>
        </w:rPr>
      </w:pPr>
      <w:proofErr w:type="gramStart"/>
      <w:r w:rsidRPr="00C064C9">
        <w:rPr>
          <w:rFonts w:ascii="Times New Roman" w:hAnsi="Times New Roman" w:cs="Times New Roman"/>
          <w:b w:val="0"/>
          <w:bCs w:val="0"/>
          <w:color w:val="000000"/>
          <w:sz w:val="24"/>
          <w:szCs w:val="24"/>
        </w:rPr>
        <w:t>- после размещения на официальном сайте торгов извещения о проведении конкурса или аукциона на основании заявления любого заинтересованного лица, поданного в письменной форме, в том числе в форме электронного документа, в течение двух рабочих дней с даты получения соответствующего заявления предоставляет такому лицу конкурсную или аукционную документацию в порядке, указанном в извещении о проведении конкурса (аукциона);</w:t>
      </w:r>
      <w:proofErr w:type="gramEnd"/>
    </w:p>
    <w:p w:rsidR="00F7327A" w:rsidRPr="00C064C9" w:rsidRDefault="00F7327A" w:rsidP="00F7327A">
      <w:pPr>
        <w:pStyle w:val="Heading"/>
        <w:ind w:firstLine="720"/>
        <w:jc w:val="both"/>
        <w:rPr>
          <w:rFonts w:ascii="Times New Roman" w:hAnsi="Times New Roman" w:cs="Times New Roman"/>
          <w:b w:val="0"/>
          <w:bCs w:val="0"/>
          <w:color w:val="000000"/>
          <w:sz w:val="24"/>
          <w:szCs w:val="24"/>
        </w:rPr>
      </w:pPr>
      <w:r w:rsidRPr="00C064C9">
        <w:rPr>
          <w:rFonts w:ascii="Times New Roman" w:hAnsi="Times New Roman" w:cs="Times New Roman"/>
          <w:b w:val="0"/>
          <w:bCs w:val="0"/>
          <w:color w:val="000000"/>
          <w:sz w:val="24"/>
          <w:szCs w:val="24"/>
        </w:rPr>
        <w:t>- регистрирует каждый конверт с заявкой на участие в конкурсе (аукционе) и каждую поданную в форме электронного документа заявку на участие в конкурсе (аукционе) и по требованию заявителя выдает расписку в получении конверта с такой заявкой с указанием даты и времени его получения;</w:t>
      </w:r>
    </w:p>
    <w:p w:rsidR="00F7327A" w:rsidRPr="00C064C9" w:rsidRDefault="00F7327A" w:rsidP="00F7327A">
      <w:pPr>
        <w:pStyle w:val="Heading"/>
        <w:ind w:firstLine="720"/>
        <w:jc w:val="both"/>
        <w:rPr>
          <w:rFonts w:ascii="Times New Roman" w:hAnsi="Times New Roman" w:cs="Times New Roman"/>
          <w:b w:val="0"/>
          <w:bCs w:val="0"/>
          <w:color w:val="000000"/>
          <w:sz w:val="24"/>
          <w:szCs w:val="24"/>
        </w:rPr>
      </w:pPr>
      <w:r w:rsidRPr="00C064C9">
        <w:rPr>
          <w:rFonts w:ascii="Times New Roman" w:hAnsi="Times New Roman" w:cs="Times New Roman"/>
          <w:b w:val="0"/>
          <w:bCs w:val="0"/>
          <w:color w:val="000000"/>
          <w:sz w:val="24"/>
          <w:szCs w:val="24"/>
        </w:rPr>
        <w:t xml:space="preserve">- при получении заявки на участие в конкурсе или аукционе, поданной в форме электронного документа, отправляет подтверждение в письменной форме или в форме электронного документа  ее получения в течение одного рабочего дня </w:t>
      </w:r>
      <w:proofErr w:type="gramStart"/>
      <w:r w:rsidRPr="00C064C9">
        <w:rPr>
          <w:rFonts w:ascii="Times New Roman" w:hAnsi="Times New Roman" w:cs="Times New Roman"/>
          <w:b w:val="0"/>
          <w:bCs w:val="0"/>
          <w:color w:val="000000"/>
          <w:sz w:val="24"/>
          <w:szCs w:val="24"/>
        </w:rPr>
        <w:t>с даты получения</w:t>
      </w:r>
      <w:proofErr w:type="gramEnd"/>
      <w:r w:rsidRPr="00C064C9">
        <w:rPr>
          <w:rFonts w:ascii="Times New Roman" w:hAnsi="Times New Roman" w:cs="Times New Roman"/>
          <w:b w:val="0"/>
          <w:bCs w:val="0"/>
          <w:color w:val="000000"/>
          <w:sz w:val="24"/>
          <w:szCs w:val="24"/>
        </w:rPr>
        <w:t xml:space="preserve"> такой заявки;</w:t>
      </w:r>
    </w:p>
    <w:p w:rsidR="00F7327A" w:rsidRPr="00C064C9" w:rsidRDefault="00F7327A" w:rsidP="00F7327A">
      <w:pPr>
        <w:pStyle w:val="Heading"/>
        <w:ind w:firstLine="720"/>
        <w:jc w:val="both"/>
        <w:rPr>
          <w:rFonts w:ascii="Times New Roman" w:hAnsi="Times New Roman" w:cs="Times New Roman"/>
          <w:b w:val="0"/>
          <w:bCs w:val="0"/>
          <w:color w:val="000000"/>
          <w:sz w:val="24"/>
          <w:szCs w:val="24"/>
        </w:rPr>
      </w:pPr>
      <w:r w:rsidRPr="00C064C9">
        <w:rPr>
          <w:rFonts w:ascii="Times New Roman" w:hAnsi="Times New Roman" w:cs="Times New Roman"/>
          <w:b w:val="0"/>
          <w:bCs w:val="0"/>
          <w:color w:val="000000"/>
          <w:sz w:val="24"/>
          <w:szCs w:val="24"/>
        </w:rPr>
        <w:t>- осуществляет подготовку заседаний Единой комиссии, включая оформление и рассылку необходимых документов, информирование членов Единой комиссии по всем вопросам, относящимся к их функциям;</w:t>
      </w:r>
    </w:p>
    <w:p w:rsidR="00F7327A" w:rsidRPr="00C064C9" w:rsidRDefault="00F7327A" w:rsidP="00F7327A">
      <w:pPr>
        <w:pStyle w:val="Heading"/>
        <w:ind w:firstLine="720"/>
        <w:jc w:val="both"/>
        <w:rPr>
          <w:rFonts w:ascii="Times New Roman" w:hAnsi="Times New Roman" w:cs="Times New Roman"/>
          <w:b w:val="0"/>
          <w:bCs w:val="0"/>
          <w:color w:val="000000"/>
          <w:sz w:val="24"/>
          <w:szCs w:val="24"/>
        </w:rPr>
      </w:pPr>
      <w:r w:rsidRPr="00C064C9">
        <w:rPr>
          <w:rFonts w:ascii="Times New Roman" w:hAnsi="Times New Roman" w:cs="Times New Roman"/>
          <w:b w:val="0"/>
          <w:bCs w:val="0"/>
          <w:color w:val="000000"/>
          <w:sz w:val="24"/>
          <w:szCs w:val="24"/>
        </w:rPr>
        <w:t>- уведомляет под роспись лиц, принимающих участие в работе Единой комиссии, о месте, дате и времени проведения заседаний комиссии не менее чем за три рабочих дня;</w:t>
      </w:r>
    </w:p>
    <w:p w:rsidR="00F7327A" w:rsidRPr="00C064C9" w:rsidRDefault="00F7327A" w:rsidP="00F7327A">
      <w:pPr>
        <w:pStyle w:val="Heading"/>
        <w:ind w:firstLine="720"/>
        <w:jc w:val="both"/>
        <w:rPr>
          <w:rFonts w:ascii="Times New Roman" w:hAnsi="Times New Roman" w:cs="Times New Roman"/>
          <w:b w:val="0"/>
          <w:bCs w:val="0"/>
          <w:color w:val="000000"/>
          <w:sz w:val="24"/>
          <w:szCs w:val="24"/>
        </w:rPr>
      </w:pPr>
      <w:r w:rsidRPr="00C064C9">
        <w:rPr>
          <w:rFonts w:ascii="Times New Roman" w:hAnsi="Times New Roman" w:cs="Times New Roman"/>
          <w:b w:val="0"/>
          <w:bCs w:val="0"/>
          <w:color w:val="000000"/>
          <w:sz w:val="24"/>
          <w:szCs w:val="24"/>
        </w:rPr>
        <w:t>- обеспечивает членов Единой комиссии необходимыми материалами;</w:t>
      </w:r>
    </w:p>
    <w:p w:rsidR="00F7327A" w:rsidRPr="00C064C9" w:rsidRDefault="00F7327A" w:rsidP="00F7327A">
      <w:pPr>
        <w:pStyle w:val="Heading"/>
        <w:ind w:firstLine="720"/>
        <w:jc w:val="both"/>
        <w:rPr>
          <w:rFonts w:ascii="Times New Roman" w:hAnsi="Times New Roman" w:cs="Times New Roman"/>
          <w:b w:val="0"/>
          <w:bCs w:val="0"/>
          <w:color w:val="000000"/>
          <w:sz w:val="24"/>
          <w:szCs w:val="24"/>
        </w:rPr>
      </w:pPr>
      <w:r w:rsidRPr="00C064C9">
        <w:rPr>
          <w:rFonts w:ascii="Times New Roman" w:hAnsi="Times New Roman" w:cs="Times New Roman"/>
          <w:b w:val="0"/>
          <w:bCs w:val="0"/>
          <w:color w:val="000000"/>
          <w:sz w:val="24"/>
          <w:szCs w:val="24"/>
        </w:rPr>
        <w:t>- осуществляет хранение конвертов с заявками на участие в конкурсе (аукционе) и заявок, на участие в конкурсе (аукционе) поданных в форме электронных документов, не допуская повреждение таких конвертов и заявок до момента их вскрытия;</w:t>
      </w:r>
    </w:p>
    <w:p w:rsidR="00F7327A" w:rsidRPr="00C064C9" w:rsidRDefault="00F7327A" w:rsidP="00F7327A">
      <w:pPr>
        <w:pStyle w:val="Heading"/>
        <w:ind w:firstLine="720"/>
        <w:jc w:val="both"/>
        <w:rPr>
          <w:rFonts w:ascii="Times New Roman" w:hAnsi="Times New Roman" w:cs="Times New Roman"/>
          <w:b w:val="0"/>
          <w:bCs w:val="0"/>
          <w:color w:val="000000"/>
          <w:sz w:val="24"/>
          <w:szCs w:val="24"/>
        </w:rPr>
      </w:pPr>
      <w:proofErr w:type="gramStart"/>
      <w:r w:rsidRPr="00C064C9">
        <w:rPr>
          <w:rFonts w:ascii="Times New Roman" w:hAnsi="Times New Roman" w:cs="Times New Roman"/>
          <w:b w:val="0"/>
          <w:bCs w:val="0"/>
          <w:color w:val="000000"/>
          <w:sz w:val="24"/>
          <w:szCs w:val="24"/>
        </w:rPr>
        <w:t>- по ходу заседаний Единой комиссии оформляет протокол вскрытия конвертов с заявками на участие в конкурсе и открытия доступа к поданным в форме электронных документов заявкам на участие в конкурсе; протокол рассмотрения заявок на участие в конкурсе и протокол оценки и сопоставления заявок на участие в конкурсе; протокол рассмотрения заявок на участие в аукционе и протокол аукциона;</w:t>
      </w:r>
      <w:proofErr w:type="gramEnd"/>
      <w:r w:rsidRPr="00C064C9">
        <w:rPr>
          <w:rFonts w:ascii="Times New Roman" w:hAnsi="Times New Roman" w:cs="Times New Roman"/>
          <w:b w:val="0"/>
          <w:bCs w:val="0"/>
          <w:color w:val="000000"/>
          <w:sz w:val="24"/>
          <w:szCs w:val="24"/>
        </w:rPr>
        <w:t xml:space="preserve"> протокол об отказе от заключения договора;</w:t>
      </w:r>
    </w:p>
    <w:p w:rsidR="00F7327A" w:rsidRPr="00C064C9" w:rsidRDefault="00F7327A" w:rsidP="00F7327A">
      <w:pPr>
        <w:pStyle w:val="Heading"/>
        <w:ind w:firstLine="720"/>
        <w:jc w:val="both"/>
        <w:rPr>
          <w:rFonts w:ascii="Times New Roman" w:hAnsi="Times New Roman" w:cs="Times New Roman"/>
          <w:b w:val="0"/>
          <w:bCs w:val="0"/>
          <w:color w:val="000000"/>
          <w:sz w:val="24"/>
          <w:szCs w:val="24"/>
        </w:rPr>
      </w:pPr>
      <w:r w:rsidRPr="00C064C9">
        <w:rPr>
          <w:rFonts w:ascii="Times New Roman" w:hAnsi="Times New Roman" w:cs="Times New Roman"/>
          <w:b w:val="0"/>
          <w:bCs w:val="0"/>
          <w:color w:val="000000"/>
          <w:sz w:val="24"/>
          <w:szCs w:val="24"/>
        </w:rPr>
        <w:t>- обеспечивает осуществление аудио- или видеозаписи вскрытия конвертов с заявками на участие в конкурсе и осуществление аудио- или видеозаписи аукциона;</w:t>
      </w:r>
    </w:p>
    <w:p w:rsidR="00F7327A" w:rsidRPr="00C064C9" w:rsidRDefault="00F7327A" w:rsidP="00F7327A">
      <w:pPr>
        <w:pStyle w:val="Heading"/>
        <w:ind w:firstLine="720"/>
        <w:jc w:val="both"/>
        <w:rPr>
          <w:rFonts w:ascii="Times New Roman" w:hAnsi="Times New Roman" w:cs="Times New Roman"/>
          <w:b w:val="0"/>
          <w:bCs w:val="0"/>
          <w:color w:val="000000"/>
          <w:sz w:val="24"/>
          <w:szCs w:val="24"/>
        </w:rPr>
      </w:pPr>
      <w:r w:rsidRPr="00C064C9">
        <w:rPr>
          <w:rFonts w:ascii="Times New Roman" w:hAnsi="Times New Roman" w:cs="Times New Roman"/>
          <w:b w:val="0"/>
          <w:bCs w:val="0"/>
          <w:color w:val="000000"/>
          <w:sz w:val="24"/>
          <w:szCs w:val="24"/>
        </w:rPr>
        <w:t>- обеспечивает хранение документов и аудиозаписей (видеозаписей) после завершения работы Единой комиссии и подведения итогов конкурсов или аукционов;</w:t>
      </w:r>
    </w:p>
    <w:p w:rsidR="00F7327A" w:rsidRPr="00C064C9" w:rsidRDefault="00F7327A" w:rsidP="00F7327A">
      <w:pPr>
        <w:pStyle w:val="Heading"/>
        <w:ind w:firstLine="720"/>
        <w:jc w:val="both"/>
        <w:rPr>
          <w:rFonts w:ascii="Times New Roman" w:hAnsi="Times New Roman" w:cs="Times New Roman"/>
          <w:b w:val="0"/>
          <w:bCs w:val="0"/>
          <w:color w:val="000000"/>
          <w:sz w:val="24"/>
          <w:szCs w:val="24"/>
        </w:rPr>
      </w:pPr>
      <w:r w:rsidRPr="00C064C9">
        <w:rPr>
          <w:rFonts w:ascii="Times New Roman" w:hAnsi="Times New Roman" w:cs="Times New Roman"/>
          <w:b w:val="0"/>
          <w:bCs w:val="0"/>
          <w:color w:val="000000"/>
          <w:sz w:val="24"/>
          <w:szCs w:val="24"/>
        </w:rPr>
        <w:t>- осуществляет вскрытие конвертов с заявками и открытие доступа к поданным в форме электронных документов заявкам на участие в конкурсе;</w:t>
      </w:r>
    </w:p>
    <w:p w:rsidR="00F7327A" w:rsidRPr="00C064C9" w:rsidRDefault="00F7327A" w:rsidP="00F7327A">
      <w:pPr>
        <w:pStyle w:val="Heading"/>
        <w:ind w:firstLine="720"/>
        <w:jc w:val="both"/>
        <w:rPr>
          <w:rFonts w:ascii="Times New Roman" w:hAnsi="Times New Roman" w:cs="Times New Roman"/>
          <w:b w:val="0"/>
          <w:bCs w:val="0"/>
          <w:color w:val="000000"/>
          <w:sz w:val="24"/>
          <w:szCs w:val="24"/>
        </w:rPr>
      </w:pPr>
      <w:r w:rsidRPr="00C064C9">
        <w:rPr>
          <w:rFonts w:ascii="Times New Roman" w:hAnsi="Times New Roman" w:cs="Times New Roman"/>
          <w:b w:val="0"/>
          <w:bCs w:val="0"/>
          <w:color w:val="000000"/>
          <w:sz w:val="24"/>
          <w:szCs w:val="24"/>
        </w:rPr>
        <w:t>- осуществляет иные действия организационно-технического характера в соответствии с законодательством Российской Федерации и настоящим Положением.</w:t>
      </w:r>
    </w:p>
    <w:p w:rsidR="00F7327A" w:rsidRDefault="00F7327A" w:rsidP="00F7327A">
      <w:pPr>
        <w:pStyle w:val="Heading"/>
        <w:jc w:val="both"/>
        <w:rPr>
          <w:rFonts w:ascii="Times New Roman" w:hAnsi="Times New Roman" w:cs="Times New Roman"/>
          <w:b w:val="0"/>
          <w:bCs w:val="0"/>
          <w:color w:val="000000"/>
          <w:sz w:val="24"/>
          <w:szCs w:val="24"/>
        </w:rPr>
      </w:pPr>
    </w:p>
    <w:p w:rsidR="00654054" w:rsidRPr="00C064C9" w:rsidRDefault="00654054" w:rsidP="00F7327A">
      <w:pPr>
        <w:pStyle w:val="Heading"/>
        <w:jc w:val="both"/>
        <w:rPr>
          <w:rFonts w:ascii="Times New Roman" w:hAnsi="Times New Roman" w:cs="Times New Roman"/>
          <w:b w:val="0"/>
          <w:bCs w:val="0"/>
          <w:color w:val="000000"/>
          <w:sz w:val="24"/>
          <w:szCs w:val="24"/>
        </w:rPr>
      </w:pPr>
    </w:p>
    <w:p w:rsidR="00F7327A" w:rsidRPr="008C31F1" w:rsidRDefault="00F7327A" w:rsidP="00F7327A">
      <w:pPr>
        <w:pStyle w:val="Heading"/>
        <w:jc w:val="center"/>
        <w:rPr>
          <w:rFonts w:ascii="Times New Roman" w:hAnsi="Times New Roman" w:cs="Times New Roman"/>
          <w:bCs w:val="0"/>
          <w:color w:val="000000"/>
          <w:sz w:val="24"/>
          <w:szCs w:val="24"/>
        </w:rPr>
      </w:pPr>
      <w:r w:rsidRPr="008C31F1">
        <w:rPr>
          <w:rFonts w:ascii="Times New Roman" w:hAnsi="Times New Roman" w:cs="Times New Roman"/>
          <w:bCs w:val="0"/>
          <w:color w:val="000000"/>
          <w:sz w:val="24"/>
          <w:szCs w:val="24"/>
        </w:rPr>
        <w:lastRenderedPageBreak/>
        <w:t>5. Права и обязанности Единой комиссии, ее отдельных членов</w:t>
      </w:r>
    </w:p>
    <w:p w:rsidR="00F7327A" w:rsidRPr="00C064C9" w:rsidRDefault="00F7327A" w:rsidP="00F7327A">
      <w:pPr>
        <w:pStyle w:val="Heading"/>
        <w:ind w:firstLine="720"/>
        <w:jc w:val="both"/>
        <w:rPr>
          <w:rFonts w:ascii="Times New Roman" w:hAnsi="Times New Roman" w:cs="Times New Roman"/>
          <w:b w:val="0"/>
          <w:bCs w:val="0"/>
          <w:color w:val="000000"/>
          <w:sz w:val="24"/>
          <w:szCs w:val="24"/>
        </w:rPr>
      </w:pPr>
      <w:r w:rsidRPr="00C064C9">
        <w:rPr>
          <w:rFonts w:ascii="Times New Roman" w:hAnsi="Times New Roman" w:cs="Times New Roman"/>
          <w:b w:val="0"/>
          <w:bCs w:val="0"/>
          <w:color w:val="000000"/>
          <w:sz w:val="24"/>
          <w:szCs w:val="24"/>
        </w:rPr>
        <w:t>5.1. Единая комиссия обязана:</w:t>
      </w:r>
    </w:p>
    <w:p w:rsidR="00F7327A" w:rsidRPr="00C064C9" w:rsidRDefault="00F7327A" w:rsidP="00F7327A">
      <w:pPr>
        <w:pStyle w:val="Heading"/>
        <w:ind w:firstLine="720"/>
        <w:jc w:val="both"/>
        <w:rPr>
          <w:rFonts w:ascii="Times New Roman" w:hAnsi="Times New Roman" w:cs="Times New Roman"/>
          <w:b w:val="0"/>
          <w:bCs w:val="0"/>
          <w:color w:val="000000"/>
          <w:sz w:val="24"/>
          <w:szCs w:val="24"/>
        </w:rPr>
      </w:pPr>
      <w:proofErr w:type="gramStart"/>
      <w:r w:rsidRPr="00C064C9">
        <w:rPr>
          <w:rFonts w:ascii="Times New Roman" w:hAnsi="Times New Roman" w:cs="Times New Roman"/>
          <w:b w:val="0"/>
          <w:bCs w:val="0"/>
          <w:color w:val="000000"/>
          <w:sz w:val="24"/>
          <w:szCs w:val="24"/>
        </w:rPr>
        <w:t>- проверять соответствие участников конкурсов или аукционов предъявляемым к ним требованиям, установленным законодательством Российской Федерации о защите конкуренции, о порядке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владения и (или) пользования в отношении государственного или муниципального имущества и соответствующей документацией;</w:t>
      </w:r>
      <w:proofErr w:type="gramEnd"/>
    </w:p>
    <w:p w:rsidR="00F7327A" w:rsidRPr="00C064C9" w:rsidRDefault="00F7327A" w:rsidP="00F7327A">
      <w:pPr>
        <w:pStyle w:val="Heading"/>
        <w:ind w:firstLine="720"/>
        <w:jc w:val="both"/>
        <w:rPr>
          <w:rFonts w:ascii="Times New Roman" w:hAnsi="Times New Roman" w:cs="Times New Roman"/>
          <w:b w:val="0"/>
          <w:bCs w:val="0"/>
          <w:color w:val="000000"/>
          <w:sz w:val="24"/>
          <w:szCs w:val="24"/>
        </w:rPr>
      </w:pPr>
      <w:r w:rsidRPr="00C064C9">
        <w:rPr>
          <w:rFonts w:ascii="Times New Roman" w:hAnsi="Times New Roman" w:cs="Times New Roman"/>
          <w:b w:val="0"/>
          <w:bCs w:val="0"/>
          <w:color w:val="000000"/>
          <w:sz w:val="24"/>
          <w:szCs w:val="24"/>
        </w:rPr>
        <w:t>- не допускать участника размещения заказа к участию в конкурсе или аукционе в случаях, установленных законодательством Российской Федерации о порядке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владения и (или) пользования в отношении государственного или муниципального имущества;</w:t>
      </w:r>
    </w:p>
    <w:p w:rsidR="00F7327A" w:rsidRPr="00C064C9" w:rsidRDefault="00F7327A" w:rsidP="00F7327A">
      <w:pPr>
        <w:pStyle w:val="Heading"/>
        <w:ind w:firstLine="720"/>
        <w:jc w:val="both"/>
        <w:rPr>
          <w:rFonts w:ascii="Times New Roman" w:hAnsi="Times New Roman" w:cs="Times New Roman"/>
          <w:b w:val="0"/>
          <w:bCs w:val="0"/>
          <w:color w:val="000000"/>
          <w:sz w:val="24"/>
          <w:szCs w:val="24"/>
        </w:rPr>
      </w:pPr>
      <w:proofErr w:type="gramStart"/>
      <w:r w:rsidRPr="00C064C9">
        <w:rPr>
          <w:rFonts w:ascii="Times New Roman" w:hAnsi="Times New Roman" w:cs="Times New Roman"/>
          <w:b w:val="0"/>
          <w:bCs w:val="0"/>
          <w:color w:val="000000"/>
          <w:sz w:val="24"/>
          <w:szCs w:val="24"/>
        </w:rPr>
        <w:t>- не проводить переговоры с участниками размещения конкурсов или аукционов до проведения и (или) во время проведения торгов, кроме случаев обмена информацией, прямо предусмотренных законодательством Российской Федерации о порядке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владения и (или) пользования в отношении государственного или муниципального имущества и</w:t>
      </w:r>
      <w:proofErr w:type="gramEnd"/>
      <w:r w:rsidRPr="00C064C9">
        <w:rPr>
          <w:rFonts w:ascii="Times New Roman" w:hAnsi="Times New Roman" w:cs="Times New Roman"/>
          <w:b w:val="0"/>
          <w:bCs w:val="0"/>
          <w:color w:val="000000"/>
          <w:sz w:val="24"/>
          <w:szCs w:val="24"/>
        </w:rPr>
        <w:t xml:space="preserve"> конкурсной (аукционной) документацией;</w:t>
      </w:r>
    </w:p>
    <w:p w:rsidR="00F7327A" w:rsidRPr="00C064C9" w:rsidRDefault="00F7327A" w:rsidP="00F7327A">
      <w:pPr>
        <w:pStyle w:val="Heading"/>
        <w:ind w:firstLine="720"/>
        <w:jc w:val="both"/>
        <w:rPr>
          <w:rFonts w:ascii="Times New Roman" w:hAnsi="Times New Roman" w:cs="Times New Roman"/>
          <w:b w:val="0"/>
          <w:bCs w:val="0"/>
          <w:color w:val="000000"/>
          <w:sz w:val="24"/>
          <w:szCs w:val="24"/>
        </w:rPr>
      </w:pPr>
      <w:r w:rsidRPr="00C064C9">
        <w:rPr>
          <w:rFonts w:ascii="Times New Roman" w:hAnsi="Times New Roman" w:cs="Times New Roman"/>
          <w:b w:val="0"/>
          <w:bCs w:val="0"/>
          <w:color w:val="000000"/>
          <w:sz w:val="24"/>
          <w:szCs w:val="24"/>
        </w:rPr>
        <w:t xml:space="preserve">- оценивать и сопоставлять заявки </w:t>
      </w:r>
      <w:proofErr w:type="gramStart"/>
      <w:r w:rsidRPr="00C064C9">
        <w:rPr>
          <w:rFonts w:ascii="Times New Roman" w:hAnsi="Times New Roman" w:cs="Times New Roman"/>
          <w:b w:val="0"/>
          <w:bCs w:val="0"/>
          <w:color w:val="000000"/>
          <w:sz w:val="24"/>
          <w:szCs w:val="24"/>
        </w:rPr>
        <w:t>на участие в торгах в установленном порядке в соответствии с критериями</w:t>
      </w:r>
      <w:proofErr w:type="gramEnd"/>
      <w:r w:rsidRPr="00C064C9">
        <w:rPr>
          <w:rFonts w:ascii="Times New Roman" w:hAnsi="Times New Roman" w:cs="Times New Roman"/>
          <w:b w:val="0"/>
          <w:bCs w:val="0"/>
          <w:color w:val="000000"/>
          <w:sz w:val="24"/>
          <w:szCs w:val="24"/>
        </w:rPr>
        <w:t>, указанными в извещении о проведении торгов и соответствующей документации;</w:t>
      </w:r>
    </w:p>
    <w:p w:rsidR="00F7327A" w:rsidRPr="00C064C9" w:rsidRDefault="00F7327A" w:rsidP="00F7327A">
      <w:pPr>
        <w:pStyle w:val="Heading"/>
        <w:ind w:firstLine="720"/>
        <w:jc w:val="both"/>
        <w:rPr>
          <w:rFonts w:ascii="Times New Roman" w:hAnsi="Times New Roman" w:cs="Times New Roman"/>
          <w:b w:val="0"/>
          <w:bCs w:val="0"/>
          <w:color w:val="000000"/>
          <w:sz w:val="24"/>
          <w:szCs w:val="24"/>
        </w:rPr>
      </w:pPr>
      <w:r w:rsidRPr="00C064C9">
        <w:rPr>
          <w:rFonts w:ascii="Times New Roman" w:hAnsi="Times New Roman" w:cs="Times New Roman"/>
          <w:b w:val="0"/>
          <w:bCs w:val="0"/>
          <w:color w:val="000000"/>
          <w:sz w:val="24"/>
          <w:szCs w:val="24"/>
        </w:rPr>
        <w:t>- соблюдать правила рассмотрения, оценки и сопоставления заявок на участие в торгах;</w:t>
      </w:r>
    </w:p>
    <w:p w:rsidR="00F7327A" w:rsidRPr="00C064C9" w:rsidRDefault="00F7327A" w:rsidP="00F7327A">
      <w:pPr>
        <w:pStyle w:val="Heading"/>
        <w:ind w:firstLine="720"/>
        <w:jc w:val="both"/>
        <w:rPr>
          <w:rFonts w:ascii="Times New Roman" w:hAnsi="Times New Roman" w:cs="Times New Roman"/>
          <w:b w:val="0"/>
          <w:bCs w:val="0"/>
          <w:color w:val="000000"/>
          <w:sz w:val="24"/>
          <w:szCs w:val="24"/>
        </w:rPr>
      </w:pPr>
      <w:r w:rsidRPr="00C064C9">
        <w:rPr>
          <w:rFonts w:ascii="Times New Roman" w:hAnsi="Times New Roman" w:cs="Times New Roman"/>
          <w:b w:val="0"/>
          <w:bCs w:val="0"/>
          <w:color w:val="000000"/>
          <w:sz w:val="24"/>
          <w:szCs w:val="24"/>
        </w:rPr>
        <w:t>- в случае отказа от заключения договора с победителем конкурса, аукциона либо при уклонении победителя конкурса или аукциона от заключения договора с участником конкурса, с которым заключается  такой договор, составлять протокол об отказе от заключения договора;</w:t>
      </w:r>
    </w:p>
    <w:p w:rsidR="00F7327A" w:rsidRPr="00C064C9" w:rsidRDefault="00F7327A" w:rsidP="00F7327A">
      <w:pPr>
        <w:pStyle w:val="Heading"/>
        <w:ind w:firstLine="720"/>
        <w:jc w:val="both"/>
        <w:rPr>
          <w:rFonts w:ascii="Times New Roman" w:hAnsi="Times New Roman" w:cs="Times New Roman"/>
          <w:b w:val="0"/>
          <w:bCs w:val="0"/>
          <w:color w:val="000000"/>
          <w:sz w:val="24"/>
          <w:szCs w:val="24"/>
        </w:rPr>
      </w:pPr>
      <w:r w:rsidRPr="00C064C9">
        <w:rPr>
          <w:rFonts w:ascii="Times New Roman" w:hAnsi="Times New Roman" w:cs="Times New Roman"/>
          <w:b w:val="0"/>
          <w:bCs w:val="0"/>
          <w:color w:val="000000"/>
          <w:sz w:val="24"/>
          <w:szCs w:val="24"/>
        </w:rPr>
        <w:t>- в случае установления факта недостоверности сведений, содержащихся в документах, представленных заявителем или участником конкурса или аукциона отстранить участника конкурса или аукциона от участия в конкурсе или аукционе на любом этапе их проведения;</w:t>
      </w:r>
    </w:p>
    <w:p w:rsidR="00F7327A" w:rsidRPr="00C064C9" w:rsidRDefault="00F7327A" w:rsidP="00F7327A">
      <w:pPr>
        <w:pStyle w:val="Heading"/>
        <w:ind w:firstLine="720"/>
        <w:jc w:val="both"/>
        <w:rPr>
          <w:rFonts w:ascii="Times New Roman" w:hAnsi="Times New Roman" w:cs="Times New Roman"/>
          <w:b w:val="0"/>
          <w:bCs w:val="0"/>
          <w:color w:val="000000"/>
          <w:sz w:val="24"/>
          <w:szCs w:val="24"/>
        </w:rPr>
      </w:pPr>
      <w:r w:rsidRPr="00C064C9">
        <w:rPr>
          <w:rFonts w:ascii="Times New Roman" w:hAnsi="Times New Roman" w:cs="Times New Roman"/>
          <w:b w:val="0"/>
          <w:bCs w:val="0"/>
          <w:color w:val="000000"/>
          <w:sz w:val="24"/>
          <w:szCs w:val="24"/>
        </w:rPr>
        <w:t>- обеспечить конфиденциальность сведений, содержащихся в заявках на участие в конкурсах и аукционах, до вскрытия конвертов с заявками на участие в конкурсе или аукционе и открытия доступа к поданным в форме электронных документов заявкам на участие в конкурсе или аукционе.</w:t>
      </w:r>
    </w:p>
    <w:p w:rsidR="00F7327A" w:rsidRPr="00C064C9" w:rsidRDefault="00F7327A" w:rsidP="00F7327A">
      <w:pPr>
        <w:pStyle w:val="Heading"/>
        <w:ind w:firstLine="720"/>
        <w:jc w:val="both"/>
        <w:rPr>
          <w:rFonts w:ascii="Times New Roman" w:hAnsi="Times New Roman" w:cs="Times New Roman"/>
          <w:b w:val="0"/>
          <w:bCs w:val="0"/>
          <w:color w:val="000000"/>
          <w:sz w:val="24"/>
          <w:szCs w:val="24"/>
        </w:rPr>
      </w:pPr>
      <w:r w:rsidRPr="00C064C9">
        <w:rPr>
          <w:rFonts w:ascii="Times New Roman" w:hAnsi="Times New Roman" w:cs="Times New Roman"/>
          <w:b w:val="0"/>
          <w:bCs w:val="0"/>
          <w:color w:val="000000"/>
          <w:sz w:val="24"/>
          <w:szCs w:val="24"/>
        </w:rPr>
        <w:t>5.2. Единая комиссия вправе:</w:t>
      </w:r>
    </w:p>
    <w:p w:rsidR="00F7327A" w:rsidRPr="00C064C9" w:rsidRDefault="00F7327A" w:rsidP="00F7327A">
      <w:pPr>
        <w:pStyle w:val="Heading"/>
        <w:ind w:firstLine="720"/>
        <w:jc w:val="both"/>
        <w:rPr>
          <w:rFonts w:ascii="Times New Roman" w:hAnsi="Times New Roman" w:cs="Times New Roman"/>
          <w:b w:val="0"/>
          <w:bCs w:val="0"/>
          <w:color w:val="000000"/>
          <w:sz w:val="24"/>
          <w:szCs w:val="24"/>
        </w:rPr>
      </w:pPr>
      <w:proofErr w:type="gramStart"/>
      <w:r w:rsidRPr="00C064C9">
        <w:rPr>
          <w:rFonts w:ascii="Times New Roman" w:hAnsi="Times New Roman" w:cs="Times New Roman"/>
          <w:b w:val="0"/>
          <w:bCs w:val="0"/>
          <w:color w:val="000000"/>
          <w:sz w:val="24"/>
          <w:szCs w:val="24"/>
        </w:rPr>
        <w:t>- запрашивать информацию и документы в целях проверки соответствия участника конкурса или аукциона требованиям, установленным законодательством Российской Федерации к таким участникам, у органов власти в соответствии с их компетенцией и иных лиц, за исключением лиц, подавших заявку на участие в соответствующем конкурсе или аукционе (При этом Единая комиссия не вправе возлагать на участников конкурсов или аукционов обязанность подтверждать соответствие данным требованиям).</w:t>
      </w:r>
      <w:proofErr w:type="gramEnd"/>
    </w:p>
    <w:p w:rsidR="00F7327A" w:rsidRPr="00C064C9" w:rsidRDefault="00F7327A" w:rsidP="00F7327A">
      <w:pPr>
        <w:pStyle w:val="Heading"/>
        <w:ind w:firstLine="720"/>
        <w:jc w:val="both"/>
        <w:rPr>
          <w:rFonts w:ascii="Times New Roman" w:hAnsi="Times New Roman" w:cs="Times New Roman"/>
          <w:b w:val="0"/>
          <w:bCs w:val="0"/>
          <w:color w:val="000000"/>
          <w:sz w:val="24"/>
          <w:szCs w:val="24"/>
        </w:rPr>
      </w:pPr>
      <w:r w:rsidRPr="00C064C9">
        <w:rPr>
          <w:rFonts w:ascii="Times New Roman" w:hAnsi="Times New Roman" w:cs="Times New Roman"/>
          <w:b w:val="0"/>
          <w:bCs w:val="0"/>
          <w:color w:val="000000"/>
          <w:sz w:val="24"/>
          <w:szCs w:val="24"/>
        </w:rPr>
        <w:t>5.3. Члены Единой комиссии обязаны:</w:t>
      </w:r>
    </w:p>
    <w:p w:rsidR="00F7327A" w:rsidRPr="00C064C9" w:rsidRDefault="00F7327A" w:rsidP="00F7327A">
      <w:pPr>
        <w:pStyle w:val="Heading"/>
        <w:ind w:firstLine="720"/>
        <w:jc w:val="both"/>
        <w:rPr>
          <w:rFonts w:ascii="Times New Roman" w:hAnsi="Times New Roman" w:cs="Times New Roman"/>
          <w:b w:val="0"/>
          <w:bCs w:val="0"/>
          <w:color w:val="000000"/>
          <w:sz w:val="24"/>
          <w:szCs w:val="24"/>
        </w:rPr>
      </w:pPr>
      <w:r w:rsidRPr="00C064C9">
        <w:rPr>
          <w:rFonts w:ascii="Times New Roman" w:hAnsi="Times New Roman" w:cs="Times New Roman"/>
          <w:b w:val="0"/>
          <w:bCs w:val="0"/>
          <w:color w:val="000000"/>
          <w:sz w:val="24"/>
          <w:szCs w:val="24"/>
        </w:rPr>
        <w:t>- руководствоваться в своей деятельности требованиями законодательства Российской Федерации;</w:t>
      </w:r>
    </w:p>
    <w:p w:rsidR="00F7327A" w:rsidRPr="00C064C9" w:rsidRDefault="00F7327A" w:rsidP="00F7327A">
      <w:pPr>
        <w:pStyle w:val="Heading"/>
        <w:ind w:firstLine="720"/>
        <w:jc w:val="both"/>
        <w:rPr>
          <w:rFonts w:ascii="Times New Roman" w:hAnsi="Times New Roman" w:cs="Times New Roman"/>
          <w:b w:val="0"/>
          <w:bCs w:val="0"/>
          <w:color w:val="000000"/>
          <w:sz w:val="24"/>
          <w:szCs w:val="24"/>
        </w:rPr>
      </w:pPr>
      <w:r w:rsidRPr="00C064C9">
        <w:rPr>
          <w:rFonts w:ascii="Times New Roman" w:hAnsi="Times New Roman" w:cs="Times New Roman"/>
          <w:b w:val="0"/>
          <w:bCs w:val="0"/>
          <w:color w:val="000000"/>
          <w:sz w:val="24"/>
          <w:szCs w:val="24"/>
        </w:rPr>
        <w:t>- лично присутствовать на заседаниях Единой комиссии, отсутствие на заседании Единой комиссии допускается только по уважительным причинам;</w:t>
      </w:r>
    </w:p>
    <w:p w:rsidR="00F7327A" w:rsidRPr="00C064C9" w:rsidRDefault="00F7327A" w:rsidP="00F7327A">
      <w:pPr>
        <w:pStyle w:val="Heading"/>
        <w:ind w:firstLine="720"/>
        <w:jc w:val="both"/>
        <w:rPr>
          <w:rFonts w:ascii="Times New Roman" w:hAnsi="Times New Roman" w:cs="Times New Roman"/>
          <w:b w:val="0"/>
          <w:bCs w:val="0"/>
          <w:color w:val="000000"/>
          <w:sz w:val="24"/>
          <w:szCs w:val="24"/>
        </w:rPr>
      </w:pPr>
      <w:r w:rsidRPr="00C064C9">
        <w:rPr>
          <w:rFonts w:ascii="Times New Roman" w:hAnsi="Times New Roman" w:cs="Times New Roman"/>
          <w:b w:val="0"/>
          <w:bCs w:val="0"/>
          <w:color w:val="000000"/>
          <w:sz w:val="24"/>
          <w:szCs w:val="24"/>
        </w:rPr>
        <w:t>- не допускать разглашения сведений, ставших им известными в ходе проведения торгов, кроме случаев прямо предусмотренных законодательством Российской Федерации;</w:t>
      </w:r>
    </w:p>
    <w:p w:rsidR="00F7327A" w:rsidRPr="00C064C9" w:rsidRDefault="00F7327A" w:rsidP="00F7327A">
      <w:pPr>
        <w:pStyle w:val="Heading"/>
        <w:ind w:firstLine="720"/>
        <w:jc w:val="both"/>
        <w:rPr>
          <w:rFonts w:ascii="Times New Roman" w:hAnsi="Times New Roman" w:cs="Times New Roman"/>
          <w:b w:val="0"/>
          <w:bCs w:val="0"/>
          <w:color w:val="000000"/>
          <w:sz w:val="24"/>
          <w:szCs w:val="24"/>
        </w:rPr>
      </w:pPr>
      <w:r w:rsidRPr="00C064C9">
        <w:rPr>
          <w:rFonts w:ascii="Times New Roman" w:hAnsi="Times New Roman" w:cs="Times New Roman"/>
          <w:b w:val="0"/>
          <w:bCs w:val="0"/>
          <w:color w:val="000000"/>
          <w:sz w:val="24"/>
          <w:szCs w:val="24"/>
        </w:rPr>
        <w:t>- подписывать протоколы, оформляемые при проведении процедуры торгов.</w:t>
      </w:r>
    </w:p>
    <w:p w:rsidR="00F7327A" w:rsidRPr="00C064C9" w:rsidRDefault="00F7327A" w:rsidP="00F7327A">
      <w:pPr>
        <w:pStyle w:val="Heading"/>
        <w:ind w:firstLine="720"/>
        <w:jc w:val="both"/>
        <w:rPr>
          <w:rFonts w:ascii="Times New Roman" w:hAnsi="Times New Roman" w:cs="Times New Roman"/>
          <w:b w:val="0"/>
          <w:bCs w:val="0"/>
          <w:color w:val="000000"/>
          <w:sz w:val="24"/>
          <w:szCs w:val="24"/>
        </w:rPr>
      </w:pPr>
      <w:r w:rsidRPr="00C064C9">
        <w:rPr>
          <w:rFonts w:ascii="Times New Roman" w:hAnsi="Times New Roman" w:cs="Times New Roman"/>
          <w:b w:val="0"/>
          <w:bCs w:val="0"/>
          <w:color w:val="000000"/>
          <w:sz w:val="24"/>
          <w:szCs w:val="24"/>
        </w:rPr>
        <w:t>5.4. Члены Единой комиссии вправе:</w:t>
      </w:r>
    </w:p>
    <w:p w:rsidR="00F7327A" w:rsidRPr="00C064C9" w:rsidRDefault="00F7327A" w:rsidP="00F7327A">
      <w:pPr>
        <w:pStyle w:val="Heading"/>
        <w:ind w:firstLine="720"/>
        <w:jc w:val="both"/>
        <w:rPr>
          <w:rFonts w:ascii="Times New Roman" w:hAnsi="Times New Roman" w:cs="Times New Roman"/>
          <w:b w:val="0"/>
          <w:bCs w:val="0"/>
          <w:color w:val="000000"/>
          <w:sz w:val="24"/>
          <w:szCs w:val="24"/>
        </w:rPr>
      </w:pPr>
      <w:r w:rsidRPr="00C064C9">
        <w:rPr>
          <w:rFonts w:ascii="Times New Roman" w:hAnsi="Times New Roman" w:cs="Times New Roman"/>
          <w:b w:val="0"/>
          <w:bCs w:val="0"/>
          <w:color w:val="000000"/>
          <w:sz w:val="24"/>
          <w:szCs w:val="24"/>
        </w:rPr>
        <w:t>- знакомиться со всеми представленными на рассмотрение документами и сведениями, составляющими заявку на участие в конкурсе или аукционе;</w:t>
      </w:r>
    </w:p>
    <w:p w:rsidR="00F7327A" w:rsidRPr="00C064C9" w:rsidRDefault="00F7327A" w:rsidP="00F7327A">
      <w:pPr>
        <w:pStyle w:val="Heading"/>
        <w:ind w:firstLine="720"/>
        <w:jc w:val="both"/>
        <w:rPr>
          <w:rFonts w:ascii="Times New Roman" w:hAnsi="Times New Roman" w:cs="Times New Roman"/>
          <w:b w:val="0"/>
          <w:bCs w:val="0"/>
          <w:color w:val="000000"/>
          <w:sz w:val="24"/>
          <w:szCs w:val="24"/>
        </w:rPr>
      </w:pPr>
      <w:r w:rsidRPr="00C064C9">
        <w:rPr>
          <w:rFonts w:ascii="Times New Roman" w:hAnsi="Times New Roman" w:cs="Times New Roman"/>
          <w:b w:val="0"/>
          <w:bCs w:val="0"/>
          <w:color w:val="000000"/>
          <w:sz w:val="24"/>
          <w:szCs w:val="24"/>
        </w:rPr>
        <w:lastRenderedPageBreak/>
        <w:t>- выступать по вопросам повестки дня на заседаниях Единой комиссии;</w:t>
      </w:r>
    </w:p>
    <w:p w:rsidR="00F7327A" w:rsidRPr="00C064C9" w:rsidRDefault="00F7327A" w:rsidP="00F7327A">
      <w:pPr>
        <w:pStyle w:val="Heading"/>
        <w:ind w:firstLine="720"/>
        <w:jc w:val="both"/>
        <w:rPr>
          <w:rFonts w:ascii="Times New Roman" w:hAnsi="Times New Roman" w:cs="Times New Roman"/>
          <w:b w:val="0"/>
          <w:bCs w:val="0"/>
          <w:color w:val="000000"/>
          <w:sz w:val="24"/>
          <w:szCs w:val="24"/>
        </w:rPr>
      </w:pPr>
      <w:r w:rsidRPr="00C064C9">
        <w:rPr>
          <w:rFonts w:ascii="Times New Roman" w:hAnsi="Times New Roman" w:cs="Times New Roman"/>
          <w:b w:val="0"/>
          <w:bCs w:val="0"/>
          <w:color w:val="000000"/>
          <w:sz w:val="24"/>
          <w:szCs w:val="24"/>
        </w:rPr>
        <w:t>- проверять правильность содержания протоколов, оформляемых при проведении процедуры торгов, в том числе правильность отражения в этих протоколах своего выступления;</w:t>
      </w:r>
    </w:p>
    <w:p w:rsidR="00F7327A" w:rsidRPr="00C064C9" w:rsidRDefault="00F7327A" w:rsidP="00F7327A">
      <w:pPr>
        <w:pStyle w:val="Heading"/>
        <w:ind w:firstLine="720"/>
        <w:jc w:val="both"/>
        <w:rPr>
          <w:rFonts w:ascii="Times New Roman" w:hAnsi="Times New Roman" w:cs="Times New Roman"/>
          <w:b w:val="0"/>
          <w:bCs w:val="0"/>
          <w:color w:val="000000"/>
          <w:sz w:val="24"/>
          <w:szCs w:val="24"/>
        </w:rPr>
      </w:pPr>
      <w:r w:rsidRPr="00C064C9">
        <w:rPr>
          <w:rFonts w:ascii="Times New Roman" w:hAnsi="Times New Roman" w:cs="Times New Roman"/>
          <w:b w:val="0"/>
          <w:bCs w:val="0"/>
          <w:color w:val="000000"/>
          <w:sz w:val="24"/>
          <w:szCs w:val="24"/>
        </w:rPr>
        <w:t>- письменно излагать свое особое мнение.</w:t>
      </w:r>
    </w:p>
    <w:p w:rsidR="00F7327A" w:rsidRPr="008C31F1" w:rsidRDefault="00F7327A" w:rsidP="00F7327A">
      <w:pPr>
        <w:pStyle w:val="Heading"/>
        <w:jc w:val="center"/>
        <w:rPr>
          <w:rFonts w:ascii="Times New Roman" w:hAnsi="Times New Roman" w:cs="Times New Roman"/>
          <w:bCs w:val="0"/>
          <w:color w:val="000000"/>
          <w:sz w:val="24"/>
          <w:szCs w:val="24"/>
        </w:rPr>
      </w:pPr>
      <w:r w:rsidRPr="008C31F1">
        <w:rPr>
          <w:rFonts w:ascii="Times New Roman" w:hAnsi="Times New Roman" w:cs="Times New Roman"/>
          <w:bCs w:val="0"/>
          <w:color w:val="000000"/>
          <w:sz w:val="24"/>
          <w:szCs w:val="24"/>
        </w:rPr>
        <w:t>6. Порядок работы Единой комиссии</w:t>
      </w:r>
    </w:p>
    <w:p w:rsidR="00F7327A" w:rsidRPr="00C064C9" w:rsidRDefault="00F7327A" w:rsidP="00F7327A">
      <w:pPr>
        <w:pStyle w:val="Heading"/>
        <w:ind w:firstLine="720"/>
        <w:jc w:val="both"/>
        <w:rPr>
          <w:rFonts w:ascii="Times New Roman" w:hAnsi="Times New Roman" w:cs="Times New Roman"/>
          <w:b w:val="0"/>
          <w:bCs w:val="0"/>
          <w:color w:val="000000"/>
          <w:sz w:val="24"/>
          <w:szCs w:val="24"/>
        </w:rPr>
      </w:pPr>
      <w:r w:rsidRPr="00C064C9">
        <w:rPr>
          <w:rFonts w:ascii="Times New Roman" w:hAnsi="Times New Roman" w:cs="Times New Roman"/>
          <w:b w:val="0"/>
          <w:bCs w:val="0"/>
          <w:color w:val="000000"/>
          <w:sz w:val="24"/>
          <w:szCs w:val="24"/>
        </w:rPr>
        <w:t>6.1. Работа Единой комиссии осуществляется на ее заседаниях. Единая комиссия правомочна осуществлять функции, предусмотренные разделом 4 настоящего Положения, если на ее заседании присутствует не менее пятидесяти процентов общего числа ее членов.</w:t>
      </w:r>
    </w:p>
    <w:p w:rsidR="00F7327A" w:rsidRPr="00C064C9" w:rsidRDefault="00F7327A" w:rsidP="00F7327A">
      <w:pPr>
        <w:pStyle w:val="Heading"/>
        <w:ind w:firstLine="720"/>
        <w:jc w:val="both"/>
        <w:rPr>
          <w:rFonts w:ascii="Times New Roman" w:hAnsi="Times New Roman" w:cs="Times New Roman"/>
          <w:b w:val="0"/>
          <w:bCs w:val="0"/>
          <w:color w:val="000000"/>
          <w:sz w:val="24"/>
          <w:szCs w:val="24"/>
        </w:rPr>
      </w:pPr>
      <w:r w:rsidRPr="00C064C9">
        <w:rPr>
          <w:rFonts w:ascii="Times New Roman" w:hAnsi="Times New Roman" w:cs="Times New Roman"/>
          <w:b w:val="0"/>
          <w:bCs w:val="0"/>
          <w:color w:val="000000"/>
          <w:sz w:val="24"/>
          <w:szCs w:val="24"/>
        </w:rPr>
        <w:t>6.2. Члены Единой комиссии уведомляются о месте, дате и времени проведения заседания комиссии  секретарём комиссии под роспись.</w:t>
      </w:r>
    </w:p>
    <w:p w:rsidR="00F7327A" w:rsidRPr="00C064C9" w:rsidRDefault="00F7327A" w:rsidP="00F7327A">
      <w:pPr>
        <w:pStyle w:val="Heading"/>
        <w:ind w:firstLine="720"/>
        <w:jc w:val="both"/>
        <w:rPr>
          <w:rFonts w:ascii="Times New Roman" w:hAnsi="Times New Roman" w:cs="Times New Roman"/>
          <w:b w:val="0"/>
          <w:bCs w:val="0"/>
          <w:color w:val="000000"/>
          <w:sz w:val="24"/>
          <w:szCs w:val="24"/>
        </w:rPr>
      </w:pPr>
      <w:r w:rsidRPr="00C064C9">
        <w:rPr>
          <w:rFonts w:ascii="Times New Roman" w:hAnsi="Times New Roman" w:cs="Times New Roman"/>
          <w:b w:val="0"/>
          <w:bCs w:val="0"/>
          <w:color w:val="000000"/>
          <w:sz w:val="24"/>
          <w:szCs w:val="24"/>
        </w:rPr>
        <w:t xml:space="preserve">6.3. Заседания Единой комиссии проводятся в кабинете </w:t>
      </w:r>
      <w:r w:rsidR="00474D98">
        <w:rPr>
          <w:rFonts w:ascii="Times New Roman" w:hAnsi="Times New Roman" w:cs="Times New Roman"/>
          <w:b w:val="0"/>
          <w:bCs w:val="0"/>
          <w:color w:val="000000"/>
          <w:sz w:val="24"/>
          <w:szCs w:val="24"/>
        </w:rPr>
        <w:t>главы администрации</w:t>
      </w:r>
      <w:r w:rsidRPr="00C064C9">
        <w:rPr>
          <w:rFonts w:ascii="Times New Roman" w:hAnsi="Times New Roman" w:cs="Times New Roman"/>
          <w:b w:val="0"/>
          <w:bCs w:val="0"/>
          <w:color w:val="000000"/>
          <w:sz w:val="24"/>
          <w:szCs w:val="24"/>
        </w:rPr>
        <w:t>, являющегося председателем комиссии.</w:t>
      </w:r>
    </w:p>
    <w:p w:rsidR="00F7327A" w:rsidRPr="00C064C9" w:rsidRDefault="00F7327A" w:rsidP="00F7327A">
      <w:pPr>
        <w:pStyle w:val="Heading"/>
        <w:ind w:firstLine="720"/>
        <w:jc w:val="both"/>
        <w:rPr>
          <w:rFonts w:ascii="Times New Roman" w:hAnsi="Times New Roman" w:cs="Times New Roman"/>
          <w:b w:val="0"/>
          <w:bCs w:val="0"/>
          <w:color w:val="000000"/>
          <w:sz w:val="24"/>
          <w:szCs w:val="24"/>
        </w:rPr>
      </w:pPr>
      <w:r w:rsidRPr="00C064C9">
        <w:rPr>
          <w:rFonts w:ascii="Times New Roman" w:hAnsi="Times New Roman" w:cs="Times New Roman"/>
          <w:b w:val="0"/>
          <w:bCs w:val="0"/>
          <w:color w:val="000000"/>
          <w:sz w:val="24"/>
          <w:szCs w:val="24"/>
        </w:rPr>
        <w:t>6.4. Заседания Единой комиссии открываются и закрываются ее председателем.</w:t>
      </w:r>
    </w:p>
    <w:p w:rsidR="00F7327A" w:rsidRPr="00C064C9" w:rsidRDefault="00F7327A" w:rsidP="00F7327A">
      <w:pPr>
        <w:pStyle w:val="Heading"/>
        <w:ind w:firstLine="720"/>
        <w:jc w:val="both"/>
        <w:rPr>
          <w:rFonts w:ascii="Times New Roman" w:hAnsi="Times New Roman" w:cs="Times New Roman"/>
          <w:b w:val="0"/>
          <w:bCs w:val="0"/>
          <w:color w:val="000000"/>
          <w:sz w:val="24"/>
          <w:szCs w:val="24"/>
        </w:rPr>
      </w:pPr>
      <w:r w:rsidRPr="00C064C9">
        <w:rPr>
          <w:rFonts w:ascii="Times New Roman" w:hAnsi="Times New Roman" w:cs="Times New Roman"/>
          <w:b w:val="0"/>
          <w:bCs w:val="0"/>
          <w:color w:val="000000"/>
          <w:sz w:val="24"/>
          <w:szCs w:val="24"/>
        </w:rPr>
        <w:t>6.5. Члены Единой комиссии лично участвуют в заседаниях и подписывают протоколы заседаний Единой комиссии.</w:t>
      </w:r>
    </w:p>
    <w:p w:rsidR="00F7327A" w:rsidRPr="00C064C9" w:rsidRDefault="00F7327A" w:rsidP="00F7327A">
      <w:pPr>
        <w:pStyle w:val="Heading"/>
        <w:ind w:firstLine="720"/>
        <w:jc w:val="both"/>
        <w:rPr>
          <w:rFonts w:ascii="Times New Roman" w:hAnsi="Times New Roman" w:cs="Times New Roman"/>
          <w:b w:val="0"/>
          <w:bCs w:val="0"/>
          <w:color w:val="000000"/>
          <w:sz w:val="24"/>
          <w:szCs w:val="24"/>
        </w:rPr>
      </w:pPr>
      <w:r w:rsidRPr="00C064C9">
        <w:rPr>
          <w:rFonts w:ascii="Times New Roman" w:hAnsi="Times New Roman" w:cs="Times New Roman"/>
          <w:b w:val="0"/>
          <w:bCs w:val="0"/>
          <w:color w:val="000000"/>
          <w:sz w:val="24"/>
          <w:szCs w:val="24"/>
        </w:rPr>
        <w:t xml:space="preserve">6.6. Решения Единой комиссии принимаются открытым голосованием простым большинством голосов членов комиссии, присутствующих на заседании. Каждый член Единой комиссии имеет один голос. При равенстве голосов, голос председателя является решающим. </w:t>
      </w:r>
    </w:p>
    <w:p w:rsidR="00F7327A" w:rsidRPr="00C064C9" w:rsidRDefault="00F7327A" w:rsidP="00F7327A">
      <w:pPr>
        <w:pStyle w:val="Heading"/>
        <w:ind w:firstLine="720"/>
        <w:jc w:val="both"/>
        <w:rPr>
          <w:rFonts w:ascii="Times New Roman" w:hAnsi="Times New Roman" w:cs="Times New Roman"/>
          <w:b w:val="0"/>
          <w:bCs w:val="0"/>
          <w:color w:val="000000"/>
          <w:sz w:val="24"/>
          <w:szCs w:val="24"/>
        </w:rPr>
      </w:pPr>
      <w:r w:rsidRPr="00C064C9">
        <w:rPr>
          <w:rFonts w:ascii="Times New Roman" w:hAnsi="Times New Roman" w:cs="Times New Roman"/>
          <w:b w:val="0"/>
          <w:bCs w:val="0"/>
          <w:color w:val="000000"/>
          <w:sz w:val="24"/>
          <w:szCs w:val="24"/>
        </w:rPr>
        <w:t>6.7. Порядок работы Единой комиссии при проведении торгов в форме  конкурса:</w:t>
      </w:r>
    </w:p>
    <w:p w:rsidR="00F7327A" w:rsidRPr="00C064C9" w:rsidRDefault="00F7327A" w:rsidP="00F7327A">
      <w:pPr>
        <w:pStyle w:val="Heading"/>
        <w:ind w:firstLine="720"/>
        <w:jc w:val="both"/>
        <w:rPr>
          <w:rFonts w:ascii="Times New Roman" w:hAnsi="Times New Roman" w:cs="Times New Roman"/>
          <w:b w:val="0"/>
          <w:bCs w:val="0"/>
          <w:color w:val="000000"/>
          <w:sz w:val="24"/>
          <w:szCs w:val="24"/>
        </w:rPr>
      </w:pPr>
      <w:r w:rsidRPr="00C064C9">
        <w:rPr>
          <w:rFonts w:ascii="Times New Roman" w:hAnsi="Times New Roman" w:cs="Times New Roman"/>
          <w:b w:val="0"/>
          <w:bCs w:val="0"/>
          <w:color w:val="000000"/>
          <w:sz w:val="24"/>
          <w:szCs w:val="24"/>
        </w:rPr>
        <w:t>6.7.1. Единая комиссия публично в день, время и в месте, указанные в извещении о проведении конкурса, вскрывает конверты с заявками на участие в конкурсе и осуществляет открытие доступа к поданным в форме электронных документов заявкам на участие в конкурсе. Вскрытие конвертов с заявками на участие в конкурсе и открытие доступа к поданным  в форме электронных документов заявкам на участие в конкурсе осуществляется одновременно.</w:t>
      </w:r>
    </w:p>
    <w:p w:rsidR="00F7327A" w:rsidRPr="00C064C9" w:rsidRDefault="00F7327A" w:rsidP="00F7327A">
      <w:pPr>
        <w:pStyle w:val="Heading"/>
        <w:ind w:firstLine="720"/>
        <w:jc w:val="both"/>
        <w:rPr>
          <w:rFonts w:ascii="Times New Roman" w:hAnsi="Times New Roman" w:cs="Times New Roman"/>
          <w:b w:val="0"/>
          <w:bCs w:val="0"/>
          <w:color w:val="000000"/>
          <w:sz w:val="24"/>
          <w:szCs w:val="24"/>
        </w:rPr>
      </w:pPr>
      <w:r w:rsidRPr="00C064C9">
        <w:rPr>
          <w:rFonts w:ascii="Times New Roman" w:hAnsi="Times New Roman" w:cs="Times New Roman"/>
          <w:b w:val="0"/>
          <w:bCs w:val="0"/>
          <w:color w:val="000000"/>
          <w:sz w:val="24"/>
          <w:szCs w:val="24"/>
        </w:rPr>
        <w:t xml:space="preserve">6.7.2. </w:t>
      </w:r>
      <w:proofErr w:type="gramStart"/>
      <w:r w:rsidRPr="00C064C9">
        <w:rPr>
          <w:rFonts w:ascii="Times New Roman" w:hAnsi="Times New Roman" w:cs="Times New Roman"/>
          <w:b w:val="0"/>
          <w:bCs w:val="0"/>
          <w:color w:val="000000"/>
          <w:sz w:val="24"/>
          <w:szCs w:val="24"/>
        </w:rPr>
        <w:t>В случае установления факта подачи одним заявителем двух и более заявок на участие в конкурсе в отношении одного и того же лота при условии, что поданные ранее заявки этим заявителем не отозваны, все заявки на участие в конкурсе такого заявителя, поданные в отношении данного лота, не рассматриваются и возвращаются такому заявителю.</w:t>
      </w:r>
      <w:proofErr w:type="gramEnd"/>
    </w:p>
    <w:p w:rsidR="00F7327A" w:rsidRPr="00C064C9" w:rsidRDefault="00F7327A" w:rsidP="00F7327A">
      <w:pPr>
        <w:pStyle w:val="Heading"/>
        <w:ind w:firstLine="720"/>
        <w:jc w:val="both"/>
        <w:rPr>
          <w:rFonts w:ascii="Times New Roman" w:hAnsi="Times New Roman" w:cs="Times New Roman"/>
          <w:b w:val="0"/>
          <w:bCs w:val="0"/>
          <w:color w:val="000000"/>
          <w:sz w:val="24"/>
          <w:szCs w:val="24"/>
        </w:rPr>
      </w:pPr>
      <w:r w:rsidRPr="00C064C9">
        <w:rPr>
          <w:rFonts w:ascii="Times New Roman" w:hAnsi="Times New Roman" w:cs="Times New Roman"/>
          <w:b w:val="0"/>
          <w:bCs w:val="0"/>
          <w:color w:val="000000"/>
          <w:sz w:val="24"/>
          <w:szCs w:val="24"/>
        </w:rPr>
        <w:t xml:space="preserve"> 6.7.3. При вскрытии конвертов с заявками на участие в конкурсе объявляются и заносятся в протокол вскрытия конвертов с заявками на участие в конкурсе и открытия доступа к поданным в форме электронных документов заявкам на участие в конкурсе наименование (для юридического лица), фамилия, имя, отчество (для физического лица) и почтовый адрес каждого заявителя, конверт с заявкой на </w:t>
      </w:r>
      <w:proofErr w:type="gramStart"/>
      <w:r w:rsidRPr="00C064C9">
        <w:rPr>
          <w:rFonts w:ascii="Times New Roman" w:hAnsi="Times New Roman" w:cs="Times New Roman"/>
          <w:b w:val="0"/>
          <w:bCs w:val="0"/>
          <w:color w:val="000000"/>
          <w:sz w:val="24"/>
          <w:szCs w:val="24"/>
        </w:rPr>
        <w:t>участие</w:t>
      </w:r>
      <w:proofErr w:type="gramEnd"/>
      <w:r w:rsidRPr="00C064C9">
        <w:rPr>
          <w:rFonts w:ascii="Times New Roman" w:hAnsi="Times New Roman" w:cs="Times New Roman"/>
          <w:b w:val="0"/>
          <w:bCs w:val="0"/>
          <w:color w:val="000000"/>
          <w:sz w:val="24"/>
          <w:szCs w:val="24"/>
        </w:rPr>
        <w:t xml:space="preserve"> в конкурсе которого вскрывается или доступ к поданной в форме электронного документа заявке на участие в </w:t>
      </w:r>
      <w:proofErr w:type="gramStart"/>
      <w:r w:rsidRPr="00C064C9">
        <w:rPr>
          <w:rFonts w:ascii="Times New Roman" w:hAnsi="Times New Roman" w:cs="Times New Roman"/>
          <w:b w:val="0"/>
          <w:bCs w:val="0"/>
          <w:color w:val="000000"/>
          <w:sz w:val="24"/>
          <w:szCs w:val="24"/>
        </w:rPr>
        <w:t>конкурсе</w:t>
      </w:r>
      <w:proofErr w:type="gramEnd"/>
      <w:r w:rsidRPr="00C064C9">
        <w:rPr>
          <w:rFonts w:ascii="Times New Roman" w:hAnsi="Times New Roman" w:cs="Times New Roman"/>
          <w:b w:val="0"/>
          <w:bCs w:val="0"/>
          <w:color w:val="000000"/>
          <w:sz w:val="24"/>
          <w:szCs w:val="24"/>
        </w:rPr>
        <w:t xml:space="preserve"> которого открывается, наличие сведений и документов, предусмотренных конкурсной документацией, и условия исполнения муниципального контракта, указанные в такой заявке и являющиеся критериями оценки заявок на участие в конкурсе. В случае если по окончании срока подачи заявок на участие в конкурсе подана только одна заявка или не подано  ни одной заявки, в указанный протокол вносится информация о признании конкурса </w:t>
      </w:r>
      <w:proofErr w:type="gramStart"/>
      <w:r w:rsidRPr="00C064C9">
        <w:rPr>
          <w:rFonts w:ascii="Times New Roman" w:hAnsi="Times New Roman" w:cs="Times New Roman"/>
          <w:b w:val="0"/>
          <w:bCs w:val="0"/>
          <w:color w:val="000000"/>
          <w:sz w:val="24"/>
          <w:szCs w:val="24"/>
        </w:rPr>
        <w:t>несостоявшимся</w:t>
      </w:r>
      <w:proofErr w:type="gramEnd"/>
      <w:r w:rsidRPr="00C064C9">
        <w:rPr>
          <w:rFonts w:ascii="Times New Roman" w:hAnsi="Times New Roman" w:cs="Times New Roman"/>
          <w:b w:val="0"/>
          <w:bCs w:val="0"/>
          <w:color w:val="000000"/>
          <w:sz w:val="24"/>
          <w:szCs w:val="24"/>
        </w:rPr>
        <w:t>.</w:t>
      </w:r>
    </w:p>
    <w:p w:rsidR="00F7327A" w:rsidRPr="00C064C9" w:rsidRDefault="00F7327A" w:rsidP="00F7327A">
      <w:pPr>
        <w:pStyle w:val="Heading"/>
        <w:ind w:firstLine="720"/>
        <w:jc w:val="both"/>
        <w:rPr>
          <w:rFonts w:ascii="Times New Roman" w:hAnsi="Times New Roman" w:cs="Times New Roman"/>
          <w:b w:val="0"/>
          <w:bCs w:val="0"/>
          <w:color w:val="000000"/>
          <w:sz w:val="24"/>
          <w:szCs w:val="24"/>
        </w:rPr>
      </w:pPr>
      <w:r w:rsidRPr="00C064C9">
        <w:rPr>
          <w:rFonts w:ascii="Times New Roman" w:hAnsi="Times New Roman" w:cs="Times New Roman"/>
          <w:b w:val="0"/>
          <w:bCs w:val="0"/>
          <w:color w:val="000000"/>
          <w:sz w:val="24"/>
          <w:szCs w:val="24"/>
        </w:rPr>
        <w:t xml:space="preserve">6.7.4. </w:t>
      </w:r>
      <w:proofErr w:type="gramStart"/>
      <w:r w:rsidRPr="00C064C9">
        <w:rPr>
          <w:rFonts w:ascii="Times New Roman" w:hAnsi="Times New Roman" w:cs="Times New Roman"/>
          <w:b w:val="0"/>
          <w:bCs w:val="0"/>
          <w:color w:val="000000"/>
          <w:sz w:val="24"/>
          <w:szCs w:val="24"/>
        </w:rPr>
        <w:t>В процессе вскрытия конвертов с заявками на участие в конкурсе информация о заявителях</w:t>
      </w:r>
      <w:proofErr w:type="gramEnd"/>
      <w:r w:rsidRPr="00C064C9">
        <w:rPr>
          <w:rFonts w:ascii="Times New Roman" w:hAnsi="Times New Roman" w:cs="Times New Roman"/>
          <w:b w:val="0"/>
          <w:bCs w:val="0"/>
          <w:color w:val="000000"/>
          <w:sz w:val="24"/>
          <w:szCs w:val="24"/>
        </w:rPr>
        <w:t>, о наличии документов и сведений, предусмотренных конкурсной документацией, может сразу размещаться на официальном сайте торгов.</w:t>
      </w:r>
    </w:p>
    <w:p w:rsidR="00F7327A" w:rsidRPr="00C064C9" w:rsidRDefault="00F7327A" w:rsidP="00F7327A">
      <w:pPr>
        <w:pStyle w:val="Heading"/>
        <w:ind w:firstLine="720"/>
        <w:jc w:val="both"/>
        <w:rPr>
          <w:rFonts w:ascii="Times New Roman" w:hAnsi="Times New Roman" w:cs="Times New Roman"/>
          <w:b w:val="0"/>
          <w:bCs w:val="0"/>
          <w:color w:val="000000"/>
          <w:sz w:val="24"/>
          <w:szCs w:val="24"/>
        </w:rPr>
      </w:pPr>
      <w:r w:rsidRPr="00C064C9">
        <w:rPr>
          <w:rFonts w:ascii="Times New Roman" w:hAnsi="Times New Roman" w:cs="Times New Roman"/>
          <w:b w:val="0"/>
          <w:bCs w:val="0"/>
          <w:color w:val="000000"/>
          <w:sz w:val="24"/>
          <w:szCs w:val="24"/>
        </w:rPr>
        <w:t>6.7.5. Протокол вскрытия конвертов с заявками на участие в конкурсе и открытия доступа к поданным в форме электронных документов заявкам на участие в конкурсе ведется секретарем Единой комиссии и подписывается всеми присутствующими членами Единой комиссии непосредственно после вскрытия конвертов.</w:t>
      </w:r>
    </w:p>
    <w:p w:rsidR="00F7327A" w:rsidRPr="00C064C9" w:rsidRDefault="00F7327A" w:rsidP="00F7327A">
      <w:pPr>
        <w:pStyle w:val="Heading"/>
        <w:ind w:firstLine="720"/>
        <w:jc w:val="both"/>
        <w:rPr>
          <w:rFonts w:ascii="Times New Roman" w:hAnsi="Times New Roman" w:cs="Times New Roman"/>
          <w:b w:val="0"/>
          <w:bCs w:val="0"/>
          <w:color w:val="000000"/>
          <w:sz w:val="24"/>
          <w:szCs w:val="24"/>
        </w:rPr>
      </w:pPr>
      <w:r w:rsidRPr="00C064C9">
        <w:rPr>
          <w:rFonts w:ascii="Times New Roman" w:hAnsi="Times New Roman" w:cs="Times New Roman"/>
          <w:b w:val="0"/>
          <w:bCs w:val="0"/>
          <w:color w:val="000000"/>
          <w:sz w:val="24"/>
          <w:szCs w:val="24"/>
        </w:rPr>
        <w:t xml:space="preserve">6.7.6. </w:t>
      </w:r>
      <w:proofErr w:type="gramStart"/>
      <w:r w:rsidRPr="00C064C9">
        <w:rPr>
          <w:rFonts w:ascii="Times New Roman" w:hAnsi="Times New Roman" w:cs="Times New Roman"/>
          <w:b w:val="0"/>
          <w:bCs w:val="0"/>
          <w:color w:val="000000"/>
          <w:sz w:val="24"/>
          <w:szCs w:val="24"/>
        </w:rPr>
        <w:t>Конверты с заявками на участие в конкурсе, полученные после окончания срока подачи заявок на участие в конкурсе, вскрываются (в случае, если на конверте не указаны почтовый адрес (для юридического лица) или сведения о месте жительства (для физического лица) заявителя), осуществляется открытие доступа к поданным в форме электронных документов заявкам на участие в конкурсе, и в тот же день такие конверты</w:t>
      </w:r>
      <w:proofErr w:type="gramEnd"/>
      <w:r w:rsidRPr="00C064C9">
        <w:rPr>
          <w:rFonts w:ascii="Times New Roman" w:hAnsi="Times New Roman" w:cs="Times New Roman"/>
          <w:b w:val="0"/>
          <w:bCs w:val="0"/>
          <w:color w:val="000000"/>
          <w:sz w:val="24"/>
          <w:szCs w:val="24"/>
        </w:rPr>
        <w:t xml:space="preserve"> и такие заявки возвращаются заявителям.</w:t>
      </w:r>
    </w:p>
    <w:p w:rsidR="00F7327A" w:rsidRPr="00C064C9" w:rsidRDefault="00F7327A" w:rsidP="00F7327A">
      <w:pPr>
        <w:pStyle w:val="Heading"/>
        <w:ind w:firstLine="720"/>
        <w:jc w:val="both"/>
        <w:rPr>
          <w:rFonts w:ascii="Times New Roman" w:hAnsi="Times New Roman" w:cs="Times New Roman"/>
          <w:b w:val="0"/>
          <w:bCs w:val="0"/>
          <w:color w:val="000000"/>
          <w:sz w:val="24"/>
          <w:szCs w:val="24"/>
        </w:rPr>
      </w:pPr>
      <w:r w:rsidRPr="00C064C9">
        <w:rPr>
          <w:rFonts w:ascii="Times New Roman" w:hAnsi="Times New Roman" w:cs="Times New Roman"/>
          <w:b w:val="0"/>
          <w:bCs w:val="0"/>
          <w:color w:val="000000"/>
          <w:sz w:val="24"/>
          <w:szCs w:val="24"/>
        </w:rPr>
        <w:t xml:space="preserve">6.7.7. </w:t>
      </w:r>
      <w:proofErr w:type="gramStart"/>
      <w:r w:rsidRPr="00C064C9">
        <w:rPr>
          <w:rFonts w:ascii="Times New Roman" w:hAnsi="Times New Roman" w:cs="Times New Roman"/>
          <w:b w:val="0"/>
          <w:bCs w:val="0"/>
          <w:color w:val="000000"/>
          <w:sz w:val="24"/>
          <w:szCs w:val="24"/>
        </w:rPr>
        <w:t xml:space="preserve">Единая комиссия рассматривает заявки на участие в конкурсе на предмет </w:t>
      </w:r>
      <w:r w:rsidRPr="00C064C9">
        <w:rPr>
          <w:rFonts w:ascii="Times New Roman" w:hAnsi="Times New Roman" w:cs="Times New Roman"/>
          <w:b w:val="0"/>
          <w:bCs w:val="0"/>
          <w:color w:val="000000"/>
          <w:sz w:val="24"/>
          <w:szCs w:val="24"/>
        </w:rPr>
        <w:lastRenderedPageBreak/>
        <w:t>соответствия требованиям, установленным конкурсной документацией, и соответствия заявителей требованиям, установленным законодательством Российской Федерации, в срок, не превышающий двадцати дней с даты вскрытия конвертов с заявками на участие в конкурсе и открытия доступа к поданным в форме электронных документов заявкам на участие в конкурсе.</w:t>
      </w:r>
      <w:proofErr w:type="gramEnd"/>
    </w:p>
    <w:p w:rsidR="00F7327A" w:rsidRPr="00C064C9" w:rsidRDefault="00F7327A" w:rsidP="00F7327A">
      <w:pPr>
        <w:pStyle w:val="Heading"/>
        <w:ind w:firstLine="720"/>
        <w:jc w:val="both"/>
        <w:rPr>
          <w:rFonts w:ascii="Times New Roman" w:hAnsi="Times New Roman" w:cs="Times New Roman"/>
          <w:b w:val="0"/>
          <w:bCs w:val="0"/>
          <w:color w:val="000000"/>
          <w:sz w:val="24"/>
          <w:szCs w:val="24"/>
        </w:rPr>
      </w:pPr>
      <w:r w:rsidRPr="00C064C9">
        <w:rPr>
          <w:rFonts w:ascii="Times New Roman" w:hAnsi="Times New Roman" w:cs="Times New Roman"/>
          <w:b w:val="0"/>
          <w:bCs w:val="0"/>
          <w:color w:val="000000"/>
          <w:sz w:val="24"/>
          <w:szCs w:val="24"/>
        </w:rPr>
        <w:t xml:space="preserve">6.7.8. На основании результатов рассмотрения заявок на участие в конкурсе Единой комиссией принимается решение о допуске заявителя к участию в конкурсе и о признании заявителя участником конкурса или об отказе в допуске заявителя к участию в конкурсе, которое оформляется протоколом рассмотрения заявок на участие в конкурсе. Протокол ведется секретарем Единой комиссии и подписывается всеми присутствующими на заседании членами Единой комиссии в день окончания рассмотрения заявок. </w:t>
      </w:r>
      <w:proofErr w:type="gramStart"/>
      <w:r w:rsidRPr="00C064C9">
        <w:rPr>
          <w:rFonts w:ascii="Times New Roman" w:hAnsi="Times New Roman" w:cs="Times New Roman"/>
          <w:b w:val="0"/>
          <w:bCs w:val="0"/>
          <w:color w:val="000000"/>
          <w:sz w:val="24"/>
          <w:szCs w:val="24"/>
        </w:rPr>
        <w:t>Протокол должен содержать сведения о заявителях, решение о допуске заявителя к участию в конкурсе и о признании его участником конкурса или об отказе в допуске заявителя к участию в конкурсе с обоснованием такого решения и с указанием положений приказа Федеральной антимонопольной службы от 10.02.2010 № 67 «О порядке проведения конкурсов или аукционов на право заключения договоров аренды, договоров безвозмездного пользования, договоров</w:t>
      </w:r>
      <w:proofErr w:type="gramEnd"/>
      <w:r w:rsidRPr="00C064C9">
        <w:rPr>
          <w:rFonts w:ascii="Times New Roman" w:hAnsi="Times New Roman" w:cs="Times New Roman"/>
          <w:b w:val="0"/>
          <w:bCs w:val="0"/>
          <w:color w:val="000000"/>
          <w:sz w:val="24"/>
          <w:szCs w:val="24"/>
        </w:rPr>
        <w:t xml:space="preserve"> </w:t>
      </w:r>
      <w:proofErr w:type="gramStart"/>
      <w:r w:rsidRPr="00C064C9">
        <w:rPr>
          <w:rFonts w:ascii="Times New Roman" w:hAnsi="Times New Roman" w:cs="Times New Roman"/>
          <w:b w:val="0"/>
          <w:bCs w:val="0"/>
          <w:color w:val="000000"/>
          <w:sz w:val="24"/>
          <w:szCs w:val="24"/>
        </w:rPr>
        <w:t>доверительного управления имуществом, иных договоров, предусматривающих переход прав владения и (или) пользования в отношении государственного или муниципального имущества, и Перечне видов имущества, в отношении которого заключение указанных договоров может осуществляться путем проведения торгов в форме конкурса», которым не соответствует заявитель, положений конкурсной документации, которым не соответствует его заявка на участие в конкурсе, положений такой заявки, не соответствующих требованиям конкурсной документации</w:t>
      </w:r>
      <w:proofErr w:type="gramEnd"/>
      <w:r w:rsidRPr="00C064C9">
        <w:rPr>
          <w:rFonts w:ascii="Times New Roman" w:hAnsi="Times New Roman" w:cs="Times New Roman"/>
          <w:b w:val="0"/>
          <w:bCs w:val="0"/>
          <w:color w:val="000000"/>
          <w:sz w:val="24"/>
          <w:szCs w:val="24"/>
        </w:rPr>
        <w:t>. Секретарь Единой комиссии в день окончания рассмотрения заявок на участие в конкурсе размещает указанный протокол на официальном сайте торгов и направляет заявителям  уведомления о принятых Единой комиссией решениях не позднее дня, следующего за днем подписания указанного протокола.</w:t>
      </w:r>
    </w:p>
    <w:p w:rsidR="00F7327A" w:rsidRPr="00C064C9" w:rsidRDefault="00F7327A" w:rsidP="00F7327A">
      <w:pPr>
        <w:ind w:firstLine="720"/>
        <w:jc w:val="both"/>
        <w:rPr>
          <w:rFonts w:ascii="Times New Roman" w:hAnsi="Times New Roman" w:cs="Times New Roman"/>
          <w:color w:val="000000"/>
          <w:sz w:val="24"/>
          <w:szCs w:val="24"/>
        </w:rPr>
      </w:pPr>
      <w:r w:rsidRPr="00C064C9">
        <w:rPr>
          <w:rFonts w:ascii="Times New Roman" w:hAnsi="Times New Roman" w:cs="Times New Roman"/>
          <w:color w:val="000000"/>
          <w:sz w:val="24"/>
          <w:szCs w:val="24"/>
        </w:rPr>
        <w:t xml:space="preserve">6.7.9. В случае если принято решение об отказе в допуске к участию в конкурсе всех заявителей или о допуске к участию в конкурсе и признании участником конкурса только одного заявителя, конкурс признается несостоявшимся. В случае если в конкурсной документации предусмотрено два лота и более, конкурс признается несостоявшимся только в отношении того лота, решение об отказе в допуске к участию в котором принято относительно всех заявителей, или решение о допуске к участию в котором и признании участником конкурса принято относительно только одного заявителя. </w:t>
      </w:r>
    </w:p>
    <w:p w:rsidR="00F7327A" w:rsidRPr="00C064C9" w:rsidRDefault="00F7327A" w:rsidP="00F7327A">
      <w:pPr>
        <w:pStyle w:val="Heading"/>
        <w:ind w:firstLine="720"/>
        <w:jc w:val="both"/>
        <w:rPr>
          <w:rFonts w:ascii="Times New Roman" w:hAnsi="Times New Roman" w:cs="Times New Roman"/>
          <w:b w:val="0"/>
          <w:bCs w:val="0"/>
          <w:color w:val="000000"/>
          <w:sz w:val="24"/>
          <w:szCs w:val="24"/>
        </w:rPr>
      </w:pPr>
      <w:r w:rsidRPr="00C064C9">
        <w:rPr>
          <w:rFonts w:ascii="Times New Roman" w:hAnsi="Times New Roman" w:cs="Times New Roman"/>
          <w:b w:val="0"/>
          <w:bCs w:val="0"/>
          <w:color w:val="000000"/>
          <w:sz w:val="24"/>
          <w:szCs w:val="24"/>
        </w:rPr>
        <w:t>6.7.10. Единая комиссия осуществляет оценку и сопоставление заявок на участие в конкурсе, поданных заявителями, признанными участниками конкурса, в срок, не превышающий десяти дней со дня подписания протокола рассмотрения заявок на участие в конкурсе.</w:t>
      </w:r>
    </w:p>
    <w:p w:rsidR="00F7327A" w:rsidRPr="00C064C9" w:rsidRDefault="00F7327A" w:rsidP="00F7327A">
      <w:pPr>
        <w:pStyle w:val="Heading"/>
        <w:ind w:firstLine="720"/>
        <w:jc w:val="both"/>
        <w:rPr>
          <w:rFonts w:ascii="Times New Roman" w:hAnsi="Times New Roman" w:cs="Times New Roman"/>
          <w:b w:val="0"/>
          <w:bCs w:val="0"/>
          <w:color w:val="000000"/>
          <w:sz w:val="24"/>
          <w:szCs w:val="24"/>
        </w:rPr>
      </w:pPr>
      <w:r w:rsidRPr="00C064C9">
        <w:rPr>
          <w:rFonts w:ascii="Times New Roman" w:hAnsi="Times New Roman" w:cs="Times New Roman"/>
          <w:b w:val="0"/>
          <w:bCs w:val="0"/>
          <w:color w:val="000000"/>
          <w:sz w:val="24"/>
          <w:szCs w:val="24"/>
        </w:rPr>
        <w:t>6.7.11. Оценка и сопоставление заявок на участие в конкурсе осуществляются в целях выявления лучших условий исполнения договора в соответствии с критериями и в порядке, которые установлены конкурсной документацией.</w:t>
      </w:r>
    </w:p>
    <w:p w:rsidR="00F7327A" w:rsidRPr="00C064C9" w:rsidRDefault="00F7327A" w:rsidP="00F7327A">
      <w:pPr>
        <w:pStyle w:val="Heading"/>
        <w:ind w:firstLine="720"/>
        <w:jc w:val="both"/>
        <w:rPr>
          <w:rFonts w:ascii="Times New Roman" w:hAnsi="Times New Roman" w:cs="Times New Roman"/>
          <w:b w:val="0"/>
          <w:bCs w:val="0"/>
          <w:color w:val="000000"/>
          <w:sz w:val="24"/>
          <w:szCs w:val="24"/>
        </w:rPr>
      </w:pPr>
      <w:r w:rsidRPr="00C064C9">
        <w:rPr>
          <w:rFonts w:ascii="Times New Roman" w:hAnsi="Times New Roman" w:cs="Times New Roman"/>
          <w:b w:val="0"/>
          <w:bCs w:val="0"/>
          <w:color w:val="000000"/>
          <w:sz w:val="24"/>
          <w:szCs w:val="24"/>
        </w:rPr>
        <w:t xml:space="preserve">6.7.12. Для определения лучших условий исполнения договора, предложенных в заявках на участие в конкурсе, оценка и сопоставление этих заявок осуществляются по цене договора (за исключением предоставления </w:t>
      </w:r>
      <w:proofErr w:type="gramStart"/>
      <w:r w:rsidRPr="00C064C9">
        <w:rPr>
          <w:rFonts w:ascii="Times New Roman" w:hAnsi="Times New Roman" w:cs="Times New Roman"/>
          <w:b w:val="0"/>
          <w:bCs w:val="0"/>
          <w:color w:val="000000"/>
          <w:sz w:val="24"/>
          <w:szCs w:val="24"/>
        </w:rPr>
        <w:t>бизнес-инкубаторами</w:t>
      </w:r>
      <w:proofErr w:type="gramEnd"/>
      <w:r w:rsidRPr="00C064C9">
        <w:rPr>
          <w:rFonts w:ascii="Times New Roman" w:hAnsi="Times New Roman" w:cs="Times New Roman"/>
          <w:b w:val="0"/>
          <w:bCs w:val="0"/>
          <w:color w:val="000000"/>
          <w:sz w:val="24"/>
          <w:szCs w:val="24"/>
        </w:rPr>
        <w:t xml:space="preserve"> государственного или муниципального имущества в аренду (субаренду) субъектам малого и среднего предпринимательства) и иным критериям, указанным в конкурсной документации.</w:t>
      </w:r>
    </w:p>
    <w:p w:rsidR="00F7327A" w:rsidRPr="00C064C9" w:rsidRDefault="00F7327A" w:rsidP="00F7327A">
      <w:pPr>
        <w:ind w:firstLine="720"/>
        <w:jc w:val="both"/>
        <w:rPr>
          <w:rFonts w:ascii="Times New Roman" w:hAnsi="Times New Roman" w:cs="Times New Roman"/>
          <w:color w:val="000000"/>
          <w:sz w:val="24"/>
          <w:szCs w:val="24"/>
        </w:rPr>
      </w:pPr>
      <w:r w:rsidRPr="00C064C9">
        <w:rPr>
          <w:rFonts w:ascii="Times New Roman" w:hAnsi="Times New Roman" w:cs="Times New Roman"/>
          <w:color w:val="000000"/>
          <w:sz w:val="24"/>
          <w:szCs w:val="24"/>
        </w:rPr>
        <w:t>6.7.13.</w:t>
      </w:r>
      <w:r w:rsidRPr="00C064C9">
        <w:rPr>
          <w:rFonts w:ascii="Times New Roman" w:hAnsi="Times New Roman" w:cs="Times New Roman"/>
          <w:b/>
          <w:bCs/>
          <w:color w:val="000000"/>
          <w:sz w:val="24"/>
          <w:szCs w:val="24"/>
        </w:rPr>
        <w:t xml:space="preserve">  </w:t>
      </w:r>
      <w:r w:rsidRPr="00C064C9">
        <w:rPr>
          <w:rFonts w:ascii="Times New Roman" w:hAnsi="Times New Roman" w:cs="Times New Roman"/>
          <w:color w:val="000000"/>
          <w:sz w:val="24"/>
          <w:szCs w:val="24"/>
        </w:rPr>
        <w:t xml:space="preserve">На основании результатов оценки и сопоставления заявок на участие в конкурсе Единой комиссией каждой заявке на участие в конкурсе присваивается порядковый номер по мере уменьшения степени выгодности содержащихся в них условий исполнения договора. Заявке на участие в конкурсе, в которой содержатся лучшие условия исполнения договора, присваивается первый номер. В случае если в нескольких заявках содержатся одинаковые условия исполнения договора, меньший порядковый номер присваивается заявке на участие в конкурсе, которая подана участником конкурса, надлежащим </w:t>
      </w:r>
      <w:proofErr w:type="gramStart"/>
      <w:r w:rsidRPr="00C064C9">
        <w:rPr>
          <w:rFonts w:ascii="Times New Roman" w:hAnsi="Times New Roman" w:cs="Times New Roman"/>
          <w:color w:val="000000"/>
          <w:sz w:val="24"/>
          <w:szCs w:val="24"/>
        </w:rPr>
        <w:t>образом</w:t>
      </w:r>
      <w:proofErr w:type="gramEnd"/>
      <w:r w:rsidRPr="00C064C9">
        <w:rPr>
          <w:rFonts w:ascii="Times New Roman" w:hAnsi="Times New Roman" w:cs="Times New Roman"/>
          <w:color w:val="000000"/>
          <w:sz w:val="24"/>
          <w:szCs w:val="24"/>
        </w:rPr>
        <w:t xml:space="preserve"> исполнявшим свои обязанности по ранее заключенному договору в отношении имущества, права на которое передаются по договору, и письменно уведомившим организатора конкурса о желании заключить договор, а в случае отсутствия такой заявки - заявке на участие в конкурсе, </w:t>
      </w:r>
      <w:proofErr w:type="gramStart"/>
      <w:r w:rsidRPr="00C064C9">
        <w:rPr>
          <w:rFonts w:ascii="Times New Roman" w:hAnsi="Times New Roman" w:cs="Times New Roman"/>
          <w:color w:val="000000"/>
          <w:sz w:val="24"/>
          <w:szCs w:val="24"/>
        </w:rPr>
        <w:t>которая</w:t>
      </w:r>
      <w:proofErr w:type="gramEnd"/>
      <w:r w:rsidRPr="00C064C9">
        <w:rPr>
          <w:rFonts w:ascii="Times New Roman" w:hAnsi="Times New Roman" w:cs="Times New Roman"/>
          <w:color w:val="000000"/>
          <w:sz w:val="24"/>
          <w:szCs w:val="24"/>
        </w:rPr>
        <w:t xml:space="preserve"> поступила ранее других заявок на участие в конкурсе, содержащих такие условия.</w:t>
      </w:r>
    </w:p>
    <w:p w:rsidR="00F7327A" w:rsidRPr="00C064C9" w:rsidRDefault="00F7327A" w:rsidP="00F7327A">
      <w:pPr>
        <w:ind w:firstLine="720"/>
        <w:jc w:val="both"/>
        <w:rPr>
          <w:rFonts w:ascii="Times New Roman" w:hAnsi="Times New Roman" w:cs="Times New Roman"/>
          <w:color w:val="000000"/>
          <w:sz w:val="24"/>
          <w:szCs w:val="24"/>
        </w:rPr>
      </w:pPr>
      <w:r w:rsidRPr="00C064C9">
        <w:rPr>
          <w:rFonts w:ascii="Times New Roman" w:hAnsi="Times New Roman" w:cs="Times New Roman"/>
          <w:color w:val="000000"/>
          <w:sz w:val="24"/>
          <w:szCs w:val="24"/>
        </w:rPr>
        <w:lastRenderedPageBreak/>
        <w:t xml:space="preserve">6.7.14. Победителем конкурса признается участник конкурса, который предложил лучшие условия исполнения договора и заявке на </w:t>
      </w:r>
      <w:proofErr w:type="gramStart"/>
      <w:r w:rsidRPr="00C064C9">
        <w:rPr>
          <w:rFonts w:ascii="Times New Roman" w:hAnsi="Times New Roman" w:cs="Times New Roman"/>
          <w:color w:val="000000"/>
          <w:sz w:val="24"/>
          <w:szCs w:val="24"/>
        </w:rPr>
        <w:t>участие</w:t>
      </w:r>
      <w:proofErr w:type="gramEnd"/>
      <w:r w:rsidRPr="00C064C9">
        <w:rPr>
          <w:rFonts w:ascii="Times New Roman" w:hAnsi="Times New Roman" w:cs="Times New Roman"/>
          <w:color w:val="000000"/>
          <w:sz w:val="24"/>
          <w:szCs w:val="24"/>
        </w:rPr>
        <w:t xml:space="preserve"> в конкурсе которого присвоен первый номер.</w:t>
      </w:r>
    </w:p>
    <w:p w:rsidR="00F7327A" w:rsidRPr="006C6BDE" w:rsidRDefault="00F7327A" w:rsidP="00F7327A">
      <w:pPr>
        <w:ind w:firstLine="720"/>
        <w:jc w:val="both"/>
        <w:rPr>
          <w:rFonts w:ascii="Times New Roman" w:hAnsi="Times New Roman" w:cs="Times New Roman"/>
          <w:color w:val="000000"/>
          <w:sz w:val="24"/>
          <w:szCs w:val="24"/>
        </w:rPr>
      </w:pPr>
      <w:r w:rsidRPr="00C064C9">
        <w:rPr>
          <w:rFonts w:ascii="Times New Roman" w:hAnsi="Times New Roman" w:cs="Times New Roman"/>
          <w:color w:val="000000"/>
          <w:sz w:val="24"/>
          <w:szCs w:val="24"/>
        </w:rPr>
        <w:t xml:space="preserve">6.7.15. </w:t>
      </w:r>
      <w:proofErr w:type="gramStart"/>
      <w:r w:rsidRPr="00C064C9">
        <w:rPr>
          <w:rFonts w:ascii="Times New Roman" w:hAnsi="Times New Roman" w:cs="Times New Roman"/>
          <w:color w:val="000000"/>
          <w:sz w:val="24"/>
          <w:szCs w:val="24"/>
        </w:rPr>
        <w:t>Секретарь Единой комиссии ведет протокол оценки и сопоставления заявок на участие в конкурсе, в котором должны содержаться сведения о месте, дате, времени проведения оценки и сопоставления таких заявок, об участниках конкурса, заявки на участие в конкурсе которых были рассмотрены, о порядке оценки и о сопоставлении заявок на участие в конкурсе, о принятом на основании результатов оценки и сопоставления заявок на</w:t>
      </w:r>
      <w:proofErr w:type="gramEnd"/>
      <w:r w:rsidRPr="00C064C9">
        <w:rPr>
          <w:rFonts w:ascii="Times New Roman" w:hAnsi="Times New Roman" w:cs="Times New Roman"/>
          <w:color w:val="000000"/>
          <w:sz w:val="24"/>
          <w:szCs w:val="24"/>
        </w:rPr>
        <w:t xml:space="preserve"> участие в конкурсе решении о присвоении заявкам на участие в конкурсе порядковых номеров, а также наименования (для юридических лиц), фамилии, имена, отчества (для физических лиц) и почтовые адреса участников конкурса, заявкам на участие в конкурсе которых присвоен первый и второй номера. Протокол подписывается всеми присутствующими членами Единой комиссии в течение дня, следующего после дня окончания проведения оценки и сопоставления заявок на участие в конкурсе, и размещается секретарем Единой комиссии на официальном сайте торгов в течение дня, следующего после дня подписания указанного протокола. Протокол составляется в двух </w:t>
      </w:r>
      <w:r w:rsidRPr="006C6BDE">
        <w:rPr>
          <w:rFonts w:ascii="Times New Roman" w:hAnsi="Times New Roman" w:cs="Times New Roman"/>
          <w:color w:val="000000"/>
          <w:sz w:val="24"/>
          <w:szCs w:val="24"/>
        </w:rPr>
        <w:t>экземплярах, один из которых хранится у секретаря Единой комиссии.</w:t>
      </w:r>
    </w:p>
    <w:p w:rsidR="00F7327A" w:rsidRPr="00C064C9" w:rsidRDefault="00F7327A" w:rsidP="00F7327A">
      <w:pPr>
        <w:ind w:firstLine="225"/>
        <w:jc w:val="both"/>
        <w:rPr>
          <w:rFonts w:ascii="Times New Roman" w:hAnsi="Times New Roman" w:cs="Times New Roman"/>
          <w:color w:val="000000"/>
          <w:sz w:val="24"/>
          <w:szCs w:val="24"/>
        </w:rPr>
      </w:pPr>
      <w:r w:rsidRPr="006C6BDE">
        <w:rPr>
          <w:rFonts w:ascii="Times New Roman" w:hAnsi="Times New Roman" w:cs="Times New Roman"/>
          <w:color w:val="000000"/>
          <w:sz w:val="24"/>
          <w:szCs w:val="24"/>
        </w:rPr>
        <w:t xml:space="preserve"> </w:t>
      </w:r>
      <w:r w:rsidRPr="006C6BDE">
        <w:rPr>
          <w:rFonts w:ascii="Times New Roman" w:hAnsi="Times New Roman" w:cs="Times New Roman"/>
          <w:color w:val="000000"/>
          <w:sz w:val="24"/>
          <w:szCs w:val="24"/>
        </w:rPr>
        <w:tab/>
        <w:t xml:space="preserve">Секретарь Единой комиссии в течение трех рабочих дней </w:t>
      </w:r>
      <w:proofErr w:type="gramStart"/>
      <w:r w:rsidRPr="006C6BDE">
        <w:rPr>
          <w:rFonts w:ascii="Times New Roman" w:hAnsi="Times New Roman" w:cs="Times New Roman"/>
          <w:color w:val="000000"/>
          <w:sz w:val="24"/>
          <w:szCs w:val="24"/>
        </w:rPr>
        <w:t>с даты подписания</w:t>
      </w:r>
      <w:proofErr w:type="gramEnd"/>
      <w:r w:rsidRPr="006C6BDE">
        <w:rPr>
          <w:rFonts w:ascii="Times New Roman" w:hAnsi="Times New Roman" w:cs="Times New Roman"/>
          <w:color w:val="000000"/>
          <w:sz w:val="24"/>
          <w:szCs w:val="24"/>
        </w:rPr>
        <w:t xml:space="preserve"> протокола передает победителю конкурса один экземпляр протокола и проект договора, который составляется путем включения условий исполнения договора, предложенных победителем конкурса</w:t>
      </w:r>
      <w:r w:rsidR="00C86481" w:rsidRPr="006C6BDE">
        <w:rPr>
          <w:rFonts w:ascii="Times New Roman" w:hAnsi="Times New Roman" w:cs="Times New Roman"/>
          <w:color w:val="000000"/>
          <w:sz w:val="24"/>
          <w:szCs w:val="24"/>
        </w:rPr>
        <w:tab/>
      </w:r>
      <w:r w:rsidRPr="006C6BDE">
        <w:rPr>
          <w:rFonts w:ascii="Times New Roman" w:hAnsi="Times New Roman" w:cs="Times New Roman"/>
          <w:color w:val="000000"/>
          <w:sz w:val="24"/>
          <w:szCs w:val="24"/>
        </w:rPr>
        <w:t xml:space="preserve"> в заявке на участие в конкурсе, в проект договора, прилагаемый к конкурсной</w:t>
      </w:r>
      <w:r w:rsidRPr="00C064C9">
        <w:rPr>
          <w:rFonts w:ascii="Times New Roman" w:hAnsi="Times New Roman" w:cs="Times New Roman"/>
          <w:color w:val="000000"/>
          <w:sz w:val="24"/>
          <w:szCs w:val="24"/>
        </w:rPr>
        <w:t xml:space="preserve"> документации.</w:t>
      </w:r>
    </w:p>
    <w:p w:rsidR="00F7327A" w:rsidRPr="00C064C9" w:rsidRDefault="00F7327A" w:rsidP="00F7327A">
      <w:pPr>
        <w:ind w:firstLine="225"/>
        <w:jc w:val="both"/>
        <w:rPr>
          <w:rFonts w:ascii="Times New Roman" w:hAnsi="Times New Roman" w:cs="Times New Roman"/>
          <w:color w:val="000000"/>
          <w:sz w:val="24"/>
          <w:szCs w:val="24"/>
        </w:rPr>
      </w:pPr>
      <w:r w:rsidRPr="00C064C9">
        <w:rPr>
          <w:rFonts w:ascii="Times New Roman" w:hAnsi="Times New Roman" w:cs="Times New Roman"/>
          <w:color w:val="000000"/>
          <w:sz w:val="24"/>
          <w:szCs w:val="24"/>
        </w:rPr>
        <w:tab/>
        <w:t xml:space="preserve">6.7.16. </w:t>
      </w:r>
      <w:proofErr w:type="gramStart"/>
      <w:r w:rsidRPr="00C064C9">
        <w:rPr>
          <w:rFonts w:ascii="Times New Roman" w:hAnsi="Times New Roman" w:cs="Times New Roman"/>
          <w:color w:val="000000"/>
          <w:sz w:val="24"/>
          <w:szCs w:val="24"/>
        </w:rPr>
        <w:t>Протоколы, составленные в ходе проведения конкурса, заявки на участие в конкурсе, конкурсная документация, изменения, внесенные в конкурсную документацию, и разъяснения конкурсной документации, а также аудио- или видеозапись вскрытия конвертов с заявками на участие в конкурсе и открытия доступа к поданным в форме электронных документов заявкам на участие в конкурсе хранятся секретарем Единой комиссии не менее трех лет.</w:t>
      </w:r>
      <w:proofErr w:type="gramEnd"/>
    </w:p>
    <w:p w:rsidR="00F7327A" w:rsidRPr="00C064C9" w:rsidRDefault="00F7327A" w:rsidP="00F7327A">
      <w:pPr>
        <w:ind w:firstLine="225"/>
        <w:jc w:val="both"/>
        <w:rPr>
          <w:rFonts w:ascii="Times New Roman" w:hAnsi="Times New Roman" w:cs="Times New Roman"/>
          <w:color w:val="000000"/>
          <w:sz w:val="24"/>
          <w:szCs w:val="24"/>
        </w:rPr>
      </w:pPr>
      <w:r w:rsidRPr="00C064C9">
        <w:rPr>
          <w:rFonts w:ascii="Times New Roman" w:hAnsi="Times New Roman" w:cs="Times New Roman"/>
          <w:color w:val="000000"/>
          <w:sz w:val="24"/>
          <w:szCs w:val="24"/>
        </w:rPr>
        <w:tab/>
        <w:t xml:space="preserve">6.7.17. </w:t>
      </w:r>
      <w:proofErr w:type="gramStart"/>
      <w:r w:rsidRPr="00C064C9">
        <w:rPr>
          <w:rFonts w:ascii="Times New Roman" w:hAnsi="Times New Roman" w:cs="Times New Roman"/>
          <w:color w:val="000000"/>
          <w:sz w:val="24"/>
          <w:szCs w:val="24"/>
        </w:rPr>
        <w:t>В случае отказа от заключения договора с победителем конкурса либо при уклонении победителя конкурса от заключения договора с участником конкурса, с которым заключается такой договор, Единой комиссией в срок не позднее дня, следующего после дня установления фактов, являющихся основанием для отказа от заключения договора, составляется протокол об отказе от заключения договора, в котором должны содержаться сведения о месте, дате и</w:t>
      </w:r>
      <w:proofErr w:type="gramEnd"/>
      <w:r w:rsidRPr="00C064C9">
        <w:rPr>
          <w:rFonts w:ascii="Times New Roman" w:hAnsi="Times New Roman" w:cs="Times New Roman"/>
          <w:color w:val="000000"/>
          <w:sz w:val="24"/>
          <w:szCs w:val="24"/>
        </w:rPr>
        <w:t xml:space="preserve"> времени его составления, о лице, с которым организатор конкурса отказывается заключить договор, сведения о фактах, являющихся основанием для отказа от заключения договора, а также реквизиты документов, подтверждающих такие факты.</w:t>
      </w:r>
    </w:p>
    <w:p w:rsidR="00F7327A" w:rsidRPr="00C064C9" w:rsidRDefault="00F7327A" w:rsidP="00F7327A">
      <w:pPr>
        <w:ind w:firstLine="720"/>
        <w:jc w:val="both"/>
        <w:rPr>
          <w:rFonts w:ascii="Times New Roman" w:hAnsi="Times New Roman" w:cs="Times New Roman"/>
          <w:color w:val="000000"/>
          <w:sz w:val="24"/>
          <w:szCs w:val="24"/>
        </w:rPr>
      </w:pPr>
      <w:r w:rsidRPr="00C064C9">
        <w:rPr>
          <w:rFonts w:ascii="Times New Roman" w:hAnsi="Times New Roman" w:cs="Times New Roman"/>
          <w:color w:val="000000"/>
          <w:sz w:val="24"/>
          <w:szCs w:val="24"/>
        </w:rPr>
        <w:t>Протокол подписывается всеми присутствующими членами Единой комиссии в день его составления. Протокол составляется в двух экземплярах, один из которых хранится у секретаря Единой комиссии.</w:t>
      </w:r>
    </w:p>
    <w:p w:rsidR="00F7327A" w:rsidRPr="00C064C9" w:rsidRDefault="00F7327A" w:rsidP="00F7327A">
      <w:pPr>
        <w:ind w:firstLine="720"/>
        <w:jc w:val="both"/>
        <w:rPr>
          <w:rFonts w:ascii="Times New Roman" w:hAnsi="Times New Roman" w:cs="Times New Roman"/>
          <w:color w:val="000000"/>
          <w:sz w:val="24"/>
          <w:szCs w:val="24"/>
        </w:rPr>
      </w:pPr>
      <w:r w:rsidRPr="00C064C9">
        <w:rPr>
          <w:rFonts w:ascii="Times New Roman" w:hAnsi="Times New Roman" w:cs="Times New Roman"/>
          <w:color w:val="000000"/>
          <w:sz w:val="24"/>
          <w:szCs w:val="24"/>
        </w:rPr>
        <w:t xml:space="preserve">Указанный протокол размещается секретарем Единой комиссии  на официальном сайте торгов в течение дня, следующего после дня подписания указанного протокола, и в течение двух рабочих дней </w:t>
      </w:r>
      <w:proofErr w:type="gramStart"/>
      <w:r w:rsidRPr="00C064C9">
        <w:rPr>
          <w:rFonts w:ascii="Times New Roman" w:hAnsi="Times New Roman" w:cs="Times New Roman"/>
          <w:color w:val="000000"/>
          <w:sz w:val="24"/>
          <w:szCs w:val="24"/>
        </w:rPr>
        <w:t>с даты</w:t>
      </w:r>
      <w:proofErr w:type="gramEnd"/>
      <w:r w:rsidRPr="00C064C9">
        <w:rPr>
          <w:rFonts w:ascii="Times New Roman" w:hAnsi="Times New Roman" w:cs="Times New Roman"/>
          <w:color w:val="000000"/>
          <w:sz w:val="24"/>
          <w:szCs w:val="24"/>
        </w:rPr>
        <w:t xml:space="preserve"> его подписания  один экземпляр протокола передается лицу, с которым организатор конкурса отказывается заключить договор.</w:t>
      </w:r>
    </w:p>
    <w:p w:rsidR="00F7327A" w:rsidRPr="00C064C9" w:rsidRDefault="00F7327A" w:rsidP="00F7327A">
      <w:pPr>
        <w:pStyle w:val="Heading"/>
        <w:ind w:firstLine="720"/>
        <w:jc w:val="both"/>
        <w:rPr>
          <w:rFonts w:ascii="Times New Roman" w:hAnsi="Times New Roman" w:cs="Times New Roman"/>
          <w:b w:val="0"/>
          <w:bCs w:val="0"/>
          <w:color w:val="000000"/>
          <w:sz w:val="24"/>
          <w:szCs w:val="24"/>
        </w:rPr>
      </w:pPr>
      <w:r w:rsidRPr="00C064C9">
        <w:rPr>
          <w:rFonts w:ascii="Times New Roman" w:hAnsi="Times New Roman" w:cs="Times New Roman"/>
          <w:b w:val="0"/>
          <w:bCs w:val="0"/>
          <w:color w:val="000000"/>
          <w:sz w:val="24"/>
          <w:szCs w:val="24"/>
        </w:rPr>
        <w:t>6.8. Порядок работы Единой комиссии при размещении заказов путем проведения торгов в форме аукциона:</w:t>
      </w:r>
    </w:p>
    <w:p w:rsidR="00F7327A" w:rsidRPr="00C064C9" w:rsidRDefault="00F7327A" w:rsidP="00F7327A">
      <w:pPr>
        <w:pStyle w:val="Heading"/>
        <w:ind w:firstLine="720"/>
        <w:jc w:val="both"/>
        <w:rPr>
          <w:rFonts w:ascii="Times New Roman" w:hAnsi="Times New Roman" w:cs="Times New Roman"/>
          <w:b w:val="0"/>
          <w:bCs w:val="0"/>
          <w:color w:val="000000"/>
          <w:sz w:val="24"/>
          <w:szCs w:val="24"/>
        </w:rPr>
      </w:pPr>
      <w:r w:rsidRPr="00C064C9">
        <w:rPr>
          <w:rFonts w:ascii="Times New Roman" w:hAnsi="Times New Roman" w:cs="Times New Roman"/>
          <w:b w:val="0"/>
          <w:bCs w:val="0"/>
          <w:color w:val="000000"/>
          <w:sz w:val="24"/>
          <w:szCs w:val="24"/>
        </w:rPr>
        <w:t xml:space="preserve">6.8.1. Единая комиссия проверяет наличие документов </w:t>
      </w:r>
      <w:proofErr w:type="gramStart"/>
      <w:r w:rsidRPr="00C064C9">
        <w:rPr>
          <w:rFonts w:ascii="Times New Roman" w:hAnsi="Times New Roman" w:cs="Times New Roman"/>
          <w:b w:val="0"/>
          <w:bCs w:val="0"/>
          <w:color w:val="000000"/>
          <w:sz w:val="24"/>
          <w:szCs w:val="24"/>
        </w:rPr>
        <w:t>в составе заявки на участие в аукционе в соответствии с требованиями</w:t>
      </w:r>
      <w:proofErr w:type="gramEnd"/>
      <w:r w:rsidRPr="00C064C9">
        <w:rPr>
          <w:rFonts w:ascii="Times New Roman" w:hAnsi="Times New Roman" w:cs="Times New Roman"/>
          <w:b w:val="0"/>
          <w:bCs w:val="0"/>
          <w:color w:val="000000"/>
          <w:sz w:val="24"/>
          <w:szCs w:val="24"/>
        </w:rPr>
        <w:t>, предъявляемыми к заявке на участие в аукционе документацией об аукционе.</w:t>
      </w:r>
    </w:p>
    <w:p w:rsidR="00F7327A" w:rsidRPr="00C064C9" w:rsidRDefault="00F7327A" w:rsidP="00F7327A">
      <w:pPr>
        <w:ind w:firstLine="720"/>
        <w:jc w:val="both"/>
        <w:rPr>
          <w:rFonts w:ascii="Times New Roman" w:hAnsi="Times New Roman" w:cs="Times New Roman"/>
          <w:color w:val="000000"/>
          <w:sz w:val="24"/>
          <w:szCs w:val="24"/>
        </w:rPr>
      </w:pPr>
      <w:r w:rsidRPr="00C064C9">
        <w:rPr>
          <w:rFonts w:ascii="Times New Roman" w:hAnsi="Times New Roman" w:cs="Times New Roman"/>
          <w:color w:val="000000"/>
          <w:sz w:val="24"/>
          <w:szCs w:val="24"/>
        </w:rPr>
        <w:t>6.8.2. Единая комиссия рассматривает заявки на участие в аукционе на предмет соответствия требованиям, установленным документацией об аукционе, и соответствия заявителей требованиям,</w:t>
      </w:r>
      <w:r w:rsidRPr="00C064C9">
        <w:rPr>
          <w:rFonts w:ascii="Times New Roman" w:hAnsi="Times New Roman" w:cs="Times New Roman"/>
          <w:b/>
          <w:bCs/>
          <w:color w:val="000000"/>
          <w:sz w:val="24"/>
          <w:szCs w:val="24"/>
        </w:rPr>
        <w:t xml:space="preserve"> </w:t>
      </w:r>
      <w:r w:rsidRPr="00C064C9">
        <w:rPr>
          <w:rFonts w:ascii="Times New Roman" w:hAnsi="Times New Roman" w:cs="Times New Roman"/>
          <w:color w:val="000000"/>
          <w:sz w:val="24"/>
          <w:szCs w:val="24"/>
        </w:rPr>
        <w:t xml:space="preserve">установленным законодательством Российской Федерации к таким участникам. </w:t>
      </w:r>
    </w:p>
    <w:p w:rsidR="00F7327A" w:rsidRPr="00C064C9" w:rsidRDefault="00F7327A" w:rsidP="00F7327A">
      <w:pPr>
        <w:pStyle w:val="Heading"/>
        <w:ind w:firstLine="720"/>
        <w:jc w:val="both"/>
        <w:rPr>
          <w:rFonts w:ascii="Times New Roman" w:hAnsi="Times New Roman" w:cs="Times New Roman"/>
          <w:b w:val="0"/>
          <w:bCs w:val="0"/>
          <w:color w:val="000000"/>
          <w:sz w:val="24"/>
          <w:szCs w:val="24"/>
        </w:rPr>
      </w:pPr>
      <w:r w:rsidRPr="00C064C9">
        <w:rPr>
          <w:rFonts w:ascii="Times New Roman" w:hAnsi="Times New Roman" w:cs="Times New Roman"/>
          <w:b w:val="0"/>
          <w:bCs w:val="0"/>
          <w:color w:val="000000"/>
          <w:sz w:val="24"/>
          <w:szCs w:val="24"/>
        </w:rPr>
        <w:t xml:space="preserve">При этом Единая комиссия не вправе возлагать на участников аукционов обязанность подтверждать соответствие данным требованиям, а вправе </w:t>
      </w:r>
      <w:proofErr w:type="gramStart"/>
      <w:r w:rsidRPr="00C064C9">
        <w:rPr>
          <w:rFonts w:ascii="Times New Roman" w:hAnsi="Times New Roman" w:cs="Times New Roman"/>
          <w:b w:val="0"/>
          <w:bCs w:val="0"/>
          <w:color w:val="000000"/>
          <w:sz w:val="24"/>
          <w:szCs w:val="24"/>
        </w:rPr>
        <w:t>воспользоваться своим правом обратиться</w:t>
      </w:r>
      <w:proofErr w:type="gramEnd"/>
      <w:r w:rsidRPr="00C064C9">
        <w:rPr>
          <w:rFonts w:ascii="Times New Roman" w:hAnsi="Times New Roman" w:cs="Times New Roman"/>
          <w:b w:val="0"/>
          <w:bCs w:val="0"/>
          <w:color w:val="000000"/>
          <w:sz w:val="24"/>
          <w:szCs w:val="24"/>
        </w:rPr>
        <w:t xml:space="preserve"> с запросом необходимых сведений к соответствующим органам и организациям. </w:t>
      </w:r>
    </w:p>
    <w:p w:rsidR="00F7327A" w:rsidRPr="00C064C9" w:rsidRDefault="00F7327A" w:rsidP="00F7327A">
      <w:pPr>
        <w:pStyle w:val="Heading"/>
        <w:ind w:firstLine="720"/>
        <w:jc w:val="both"/>
        <w:rPr>
          <w:rFonts w:ascii="Times New Roman" w:hAnsi="Times New Roman" w:cs="Times New Roman"/>
          <w:b w:val="0"/>
          <w:bCs w:val="0"/>
          <w:color w:val="000000"/>
          <w:sz w:val="24"/>
          <w:szCs w:val="24"/>
        </w:rPr>
      </w:pPr>
      <w:r w:rsidRPr="00C064C9">
        <w:rPr>
          <w:rFonts w:ascii="Times New Roman" w:hAnsi="Times New Roman" w:cs="Times New Roman"/>
          <w:b w:val="0"/>
          <w:bCs w:val="0"/>
          <w:color w:val="000000"/>
          <w:sz w:val="24"/>
          <w:szCs w:val="24"/>
        </w:rPr>
        <w:t>6.8.3. Единая комиссия рассматривает заявки на участие в аукционе в срок, не превышающий десяти дней со дня окончания приема заявок на участие в аукционе.</w:t>
      </w:r>
    </w:p>
    <w:p w:rsidR="00F7327A" w:rsidRPr="00C064C9" w:rsidRDefault="00F7327A" w:rsidP="00F7327A">
      <w:pPr>
        <w:pStyle w:val="Heading"/>
        <w:ind w:firstLine="720"/>
        <w:jc w:val="both"/>
        <w:rPr>
          <w:rFonts w:ascii="Times New Roman" w:hAnsi="Times New Roman" w:cs="Times New Roman"/>
          <w:b w:val="0"/>
          <w:bCs w:val="0"/>
          <w:color w:val="000000"/>
          <w:sz w:val="24"/>
          <w:szCs w:val="24"/>
        </w:rPr>
      </w:pPr>
      <w:r w:rsidRPr="00C064C9">
        <w:rPr>
          <w:rFonts w:ascii="Times New Roman" w:hAnsi="Times New Roman" w:cs="Times New Roman"/>
          <w:b w:val="0"/>
          <w:bCs w:val="0"/>
          <w:color w:val="000000"/>
          <w:sz w:val="24"/>
          <w:szCs w:val="24"/>
        </w:rPr>
        <w:lastRenderedPageBreak/>
        <w:t xml:space="preserve">6.8.4. </w:t>
      </w:r>
      <w:proofErr w:type="gramStart"/>
      <w:r w:rsidRPr="00C064C9">
        <w:rPr>
          <w:rFonts w:ascii="Times New Roman" w:hAnsi="Times New Roman" w:cs="Times New Roman"/>
          <w:b w:val="0"/>
          <w:bCs w:val="0"/>
          <w:color w:val="000000"/>
          <w:sz w:val="24"/>
          <w:szCs w:val="24"/>
        </w:rPr>
        <w:t>В случае установления факта подачи одним заявителем двух и более заявок на участие в аукционе в отношении одного и того же лота при условии, что поданные ранее заявки таким заявителем не отозваны, все заявки на участие в аукционе такого заявителя, поданные в отношении данного лота, не рассматриваются и возвращаются такому заявителю.</w:t>
      </w:r>
      <w:proofErr w:type="gramEnd"/>
    </w:p>
    <w:p w:rsidR="00F7327A" w:rsidRPr="00C064C9" w:rsidRDefault="00F7327A" w:rsidP="00F7327A">
      <w:pPr>
        <w:ind w:firstLine="720"/>
        <w:jc w:val="both"/>
        <w:rPr>
          <w:rFonts w:ascii="Times New Roman" w:hAnsi="Times New Roman" w:cs="Times New Roman"/>
          <w:color w:val="000000"/>
          <w:sz w:val="24"/>
          <w:szCs w:val="24"/>
        </w:rPr>
      </w:pPr>
      <w:r w:rsidRPr="00C064C9">
        <w:rPr>
          <w:rFonts w:ascii="Times New Roman" w:hAnsi="Times New Roman" w:cs="Times New Roman"/>
          <w:color w:val="000000"/>
          <w:sz w:val="24"/>
          <w:szCs w:val="24"/>
        </w:rPr>
        <w:t xml:space="preserve">6.8.5. На основании результатов рассмотрения заявок на участие в аукционе Единой комиссией принимается решение о допуске к участию в аукционе заявителя и о признании заявителя участником аукциона или об отказе в допуске такого заявителя к участию в аукционе, которое оформляется протоколом рассмотрения заявок на участие в аукционе. Протокол ведется секретарем Единой комиссии и подписывается всеми присутствующими на заседании членами Единой комиссии в день окончания рассмотрения заявок. Указанный протокол в день окончания рассмотрения заявок на участие в аукционе размещается секретарем Единой комиссии на официальном сайте торгов. Заявителям направляются уведомления о принятых Единой комиссией решениях не позднее дня, следующего за днем подписания указанного протокола. В случае если по окончании срока подачи заявок на участие в аукционе подана только одна заявка или не подано ни одной заявки, в указанный протокол вносится информация о признании аукциона </w:t>
      </w:r>
      <w:proofErr w:type="gramStart"/>
      <w:r w:rsidRPr="00C064C9">
        <w:rPr>
          <w:rFonts w:ascii="Times New Roman" w:hAnsi="Times New Roman" w:cs="Times New Roman"/>
          <w:color w:val="000000"/>
          <w:sz w:val="24"/>
          <w:szCs w:val="24"/>
        </w:rPr>
        <w:t>несостоявшимся</w:t>
      </w:r>
      <w:proofErr w:type="gramEnd"/>
      <w:r w:rsidRPr="00C064C9">
        <w:rPr>
          <w:rFonts w:ascii="Times New Roman" w:hAnsi="Times New Roman" w:cs="Times New Roman"/>
          <w:color w:val="000000"/>
          <w:sz w:val="24"/>
          <w:szCs w:val="24"/>
        </w:rPr>
        <w:t>.</w:t>
      </w:r>
    </w:p>
    <w:p w:rsidR="00F7327A" w:rsidRPr="00C064C9" w:rsidRDefault="00F7327A" w:rsidP="00F7327A">
      <w:pPr>
        <w:ind w:firstLine="720"/>
        <w:jc w:val="both"/>
        <w:rPr>
          <w:rFonts w:ascii="Times New Roman" w:hAnsi="Times New Roman" w:cs="Times New Roman"/>
          <w:color w:val="000000"/>
          <w:sz w:val="24"/>
          <w:szCs w:val="24"/>
        </w:rPr>
      </w:pPr>
      <w:r w:rsidRPr="00C064C9">
        <w:rPr>
          <w:rFonts w:ascii="Times New Roman" w:hAnsi="Times New Roman" w:cs="Times New Roman"/>
          <w:color w:val="000000"/>
          <w:sz w:val="24"/>
          <w:szCs w:val="24"/>
        </w:rPr>
        <w:t>6.8.6. В случае если принято решение об отказе в допуске к участию в аукционе всех заявителей или о признании только одного заявителя участником аукциона, аукцион признается несостоявшимся. В случае если документацией об аукционе предусмотрено два и более лота, аукцион признается несостоявшимся только в отношении того лота, решение об отказе в допуске к участию в котором принято относительно всех заявителей, или решение о допуске к участию в котором и признании участником аукциона принято относительно только одного заявителя.</w:t>
      </w:r>
    </w:p>
    <w:p w:rsidR="00F7327A" w:rsidRPr="00C064C9" w:rsidRDefault="00F7327A" w:rsidP="00F7327A">
      <w:pPr>
        <w:ind w:firstLine="720"/>
        <w:jc w:val="both"/>
        <w:rPr>
          <w:rFonts w:ascii="Times New Roman" w:hAnsi="Times New Roman" w:cs="Times New Roman"/>
          <w:color w:val="000000"/>
          <w:sz w:val="24"/>
          <w:szCs w:val="24"/>
        </w:rPr>
      </w:pPr>
      <w:r w:rsidRPr="00C064C9">
        <w:rPr>
          <w:rFonts w:ascii="Times New Roman" w:hAnsi="Times New Roman" w:cs="Times New Roman"/>
          <w:color w:val="000000"/>
          <w:sz w:val="24"/>
          <w:szCs w:val="24"/>
        </w:rPr>
        <w:t>6.8.7. Члены Единой комиссии присутствуют на процедуре проведения аукциона и в день проведения аукциона подписывают протокол аукциона.</w:t>
      </w:r>
    </w:p>
    <w:p w:rsidR="00F7327A" w:rsidRPr="00C064C9" w:rsidRDefault="00F7327A" w:rsidP="00F7327A">
      <w:pPr>
        <w:ind w:firstLine="720"/>
        <w:jc w:val="both"/>
        <w:rPr>
          <w:rFonts w:ascii="Times New Roman" w:hAnsi="Times New Roman" w:cs="Times New Roman"/>
          <w:color w:val="000000"/>
          <w:sz w:val="24"/>
          <w:szCs w:val="24"/>
        </w:rPr>
      </w:pPr>
      <w:r w:rsidRPr="00C064C9">
        <w:rPr>
          <w:rFonts w:ascii="Times New Roman" w:hAnsi="Times New Roman" w:cs="Times New Roman"/>
          <w:color w:val="000000"/>
          <w:sz w:val="24"/>
          <w:szCs w:val="24"/>
        </w:rPr>
        <w:t>6.8.8. Аукцион проводится путем повышения начальной (минимальной) цены договора (цены лота), указанной в извещении о проведен</w:t>
      </w:r>
      <w:proofErr w:type="gramStart"/>
      <w:r w:rsidRPr="00C064C9">
        <w:rPr>
          <w:rFonts w:ascii="Times New Roman" w:hAnsi="Times New Roman" w:cs="Times New Roman"/>
          <w:color w:val="000000"/>
          <w:sz w:val="24"/>
          <w:szCs w:val="24"/>
        </w:rPr>
        <w:t>ии ау</w:t>
      </w:r>
      <w:proofErr w:type="gramEnd"/>
      <w:r w:rsidRPr="00C064C9">
        <w:rPr>
          <w:rFonts w:ascii="Times New Roman" w:hAnsi="Times New Roman" w:cs="Times New Roman"/>
          <w:color w:val="000000"/>
          <w:sz w:val="24"/>
          <w:szCs w:val="24"/>
        </w:rPr>
        <w:t>кциона, на "шаг аукциона".</w:t>
      </w:r>
    </w:p>
    <w:p w:rsidR="00F7327A" w:rsidRPr="00C064C9" w:rsidRDefault="00F7327A" w:rsidP="00F7327A">
      <w:pPr>
        <w:ind w:firstLine="720"/>
        <w:jc w:val="both"/>
        <w:rPr>
          <w:rFonts w:ascii="Times New Roman" w:hAnsi="Times New Roman" w:cs="Times New Roman"/>
          <w:color w:val="000000"/>
          <w:sz w:val="24"/>
          <w:szCs w:val="24"/>
        </w:rPr>
      </w:pPr>
      <w:r w:rsidRPr="00C064C9">
        <w:rPr>
          <w:rFonts w:ascii="Times New Roman" w:hAnsi="Times New Roman" w:cs="Times New Roman"/>
          <w:color w:val="000000"/>
          <w:sz w:val="24"/>
          <w:szCs w:val="24"/>
        </w:rPr>
        <w:t>6.8.9. "Шаг аукциона" устанавливается в размере пяти процентов начальной (минимальной) цены договора (цены лота), указанной в извещении о проведен</w:t>
      </w:r>
      <w:proofErr w:type="gramStart"/>
      <w:r w:rsidRPr="00C064C9">
        <w:rPr>
          <w:rFonts w:ascii="Times New Roman" w:hAnsi="Times New Roman" w:cs="Times New Roman"/>
          <w:color w:val="000000"/>
          <w:sz w:val="24"/>
          <w:szCs w:val="24"/>
        </w:rPr>
        <w:t>ии ау</w:t>
      </w:r>
      <w:proofErr w:type="gramEnd"/>
      <w:r w:rsidRPr="00C064C9">
        <w:rPr>
          <w:rFonts w:ascii="Times New Roman" w:hAnsi="Times New Roman" w:cs="Times New Roman"/>
          <w:color w:val="000000"/>
          <w:sz w:val="24"/>
          <w:szCs w:val="24"/>
        </w:rPr>
        <w:t xml:space="preserve">кциона. </w:t>
      </w:r>
      <w:proofErr w:type="gramStart"/>
      <w:r w:rsidRPr="00C064C9">
        <w:rPr>
          <w:rFonts w:ascii="Times New Roman" w:hAnsi="Times New Roman" w:cs="Times New Roman"/>
          <w:color w:val="000000"/>
          <w:sz w:val="24"/>
          <w:szCs w:val="24"/>
        </w:rPr>
        <w:t>В случае если после троекратного объявления последнего предложения о цене договора ни один из участников аукциона не заявил о своем намерении предложить более высокую цену договора, аукционист обязан снизить "шаг аукциона" на 0,5 процента начальной (минимальной) цены договора (цены лота), но не ниже 0,5 процента начальной (минимальной) цены договора (цены лота).</w:t>
      </w:r>
      <w:proofErr w:type="gramEnd"/>
    </w:p>
    <w:p w:rsidR="00F7327A" w:rsidRPr="00C064C9" w:rsidRDefault="00F7327A" w:rsidP="00F7327A">
      <w:pPr>
        <w:ind w:firstLine="225"/>
        <w:jc w:val="both"/>
        <w:rPr>
          <w:rFonts w:ascii="Times New Roman" w:hAnsi="Times New Roman" w:cs="Times New Roman"/>
          <w:color w:val="000000"/>
          <w:sz w:val="24"/>
          <w:szCs w:val="24"/>
        </w:rPr>
      </w:pPr>
      <w:r w:rsidRPr="00C064C9">
        <w:rPr>
          <w:rFonts w:ascii="Times New Roman" w:hAnsi="Times New Roman" w:cs="Times New Roman"/>
          <w:color w:val="000000"/>
          <w:sz w:val="24"/>
          <w:szCs w:val="24"/>
        </w:rPr>
        <w:tab/>
        <w:t>6.8.10. Аукционист выбирается из числа членов Единой комиссии путем открытого голосования членов Единой комиссии большинством голосов.</w:t>
      </w:r>
    </w:p>
    <w:p w:rsidR="00F7327A" w:rsidRPr="00C064C9" w:rsidRDefault="00F7327A" w:rsidP="00F7327A">
      <w:pPr>
        <w:ind w:firstLine="225"/>
        <w:jc w:val="both"/>
        <w:rPr>
          <w:rFonts w:ascii="Times New Roman" w:hAnsi="Times New Roman" w:cs="Times New Roman"/>
          <w:color w:val="000000"/>
          <w:sz w:val="24"/>
          <w:szCs w:val="24"/>
        </w:rPr>
      </w:pPr>
      <w:r w:rsidRPr="00C064C9">
        <w:rPr>
          <w:rFonts w:ascii="Times New Roman" w:hAnsi="Times New Roman" w:cs="Times New Roman"/>
          <w:color w:val="000000"/>
          <w:sz w:val="24"/>
          <w:szCs w:val="24"/>
        </w:rPr>
        <w:tab/>
        <w:t>6.8.11. Аукцион проводится в следующем порядке:</w:t>
      </w:r>
    </w:p>
    <w:p w:rsidR="00F7327A" w:rsidRPr="00C064C9" w:rsidRDefault="00F7327A" w:rsidP="00F7327A">
      <w:pPr>
        <w:ind w:firstLine="720"/>
        <w:jc w:val="both"/>
        <w:rPr>
          <w:rFonts w:ascii="Times New Roman" w:hAnsi="Times New Roman" w:cs="Times New Roman"/>
          <w:color w:val="000000"/>
          <w:sz w:val="24"/>
          <w:szCs w:val="24"/>
        </w:rPr>
      </w:pPr>
      <w:r w:rsidRPr="00C064C9">
        <w:rPr>
          <w:rFonts w:ascii="Times New Roman" w:hAnsi="Times New Roman" w:cs="Times New Roman"/>
          <w:color w:val="000000"/>
          <w:sz w:val="24"/>
          <w:szCs w:val="24"/>
        </w:rPr>
        <w:t>1) секретарь Единой комиссии непосредственно перед началом проведения аукциона регистрирует явившихся на аукцион участников аукциона (их представителей). В случае проведения аукциона по нескольким лотам секретарь Единой комиссии перед началом каждого лота регистрирует явившихся на аукцион участников аукциона, подавших заявки в отношении такого лота (их представителей). При регистрации участникам аукциона (их представителям) выдаются пронумерованные карточки (далее - карточки);</w:t>
      </w:r>
    </w:p>
    <w:p w:rsidR="00F7327A" w:rsidRPr="00C064C9" w:rsidRDefault="00F7327A" w:rsidP="00F7327A">
      <w:pPr>
        <w:ind w:firstLine="720"/>
        <w:jc w:val="both"/>
        <w:rPr>
          <w:rFonts w:ascii="Times New Roman" w:hAnsi="Times New Roman" w:cs="Times New Roman"/>
          <w:color w:val="000000"/>
          <w:sz w:val="24"/>
          <w:szCs w:val="24"/>
        </w:rPr>
      </w:pPr>
      <w:r w:rsidRPr="00C064C9">
        <w:rPr>
          <w:rFonts w:ascii="Times New Roman" w:hAnsi="Times New Roman" w:cs="Times New Roman"/>
          <w:color w:val="000000"/>
          <w:sz w:val="24"/>
          <w:szCs w:val="24"/>
        </w:rPr>
        <w:t>2) аукцион начинается с объявления аукционистом начала проведения аукциона (лота), номера лота (в случае проведения аукциона по нескольким лотам), предмета договора, начальной (минимальной) цены договора (лота), "шага аукциона", после чего аукционист предлагает участникам аукциона заявлять свои предложения о цене договора;</w:t>
      </w:r>
    </w:p>
    <w:p w:rsidR="00F7327A" w:rsidRPr="00C064C9" w:rsidRDefault="00F7327A" w:rsidP="00F7327A">
      <w:pPr>
        <w:ind w:firstLine="720"/>
        <w:jc w:val="both"/>
        <w:rPr>
          <w:rFonts w:ascii="Times New Roman" w:hAnsi="Times New Roman" w:cs="Times New Roman"/>
          <w:color w:val="000000"/>
          <w:sz w:val="24"/>
          <w:szCs w:val="24"/>
        </w:rPr>
      </w:pPr>
      <w:r w:rsidRPr="00C064C9">
        <w:rPr>
          <w:rFonts w:ascii="Times New Roman" w:hAnsi="Times New Roman" w:cs="Times New Roman"/>
          <w:color w:val="000000"/>
          <w:sz w:val="24"/>
          <w:szCs w:val="24"/>
        </w:rPr>
        <w:t>3) участник аукциона после объявления аукционистом начальной (минимальной) цены договора (цены лота) и цены договора, увеличенной в соответствии с "шагом аукциона", поднимает карточку в случае, если он согласен заключить договор по объявленной цене;</w:t>
      </w:r>
    </w:p>
    <w:p w:rsidR="00F7327A" w:rsidRPr="00C064C9" w:rsidRDefault="00F7327A" w:rsidP="00F7327A">
      <w:pPr>
        <w:ind w:firstLine="720"/>
        <w:jc w:val="both"/>
        <w:rPr>
          <w:rFonts w:ascii="Times New Roman" w:hAnsi="Times New Roman" w:cs="Times New Roman"/>
          <w:color w:val="000000"/>
          <w:sz w:val="24"/>
          <w:szCs w:val="24"/>
        </w:rPr>
      </w:pPr>
      <w:r w:rsidRPr="00C064C9">
        <w:rPr>
          <w:rFonts w:ascii="Times New Roman" w:hAnsi="Times New Roman" w:cs="Times New Roman"/>
          <w:color w:val="000000"/>
          <w:sz w:val="24"/>
          <w:szCs w:val="24"/>
        </w:rPr>
        <w:t>4) аукционист объявляет номер карточки участника аукциона, который первым поднял карточку после объявления аукционистом начальной (минимальной) цены договора (цены лота) и цены договора, увеличенной в соответствии с "шагом аукциона", а также новую цену договора, увеличенную в соответствии с "шагом аукциона" и "шаг аукциона", в соответствии с которым повышается цена;</w:t>
      </w:r>
    </w:p>
    <w:p w:rsidR="00F7327A" w:rsidRPr="00C064C9" w:rsidRDefault="00F7327A" w:rsidP="00F7327A">
      <w:pPr>
        <w:ind w:firstLine="720"/>
        <w:jc w:val="both"/>
        <w:rPr>
          <w:rFonts w:ascii="Times New Roman" w:hAnsi="Times New Roman" w:cs="Times New Roman"/>
          <w:color w:val="000000"/>
          <w:sz w:val="24"/>
          <w:szCs w:val="24"/>
        </w:rPr>
      </w:pPr>
      <w:proofErr w:type="gramStart"/>
      <w:r w:rsidRPr="00C064C9">
        <w:rPr>
          <w:rFonts w:ascii="Times New Roman" w:hAnsi="Times New Roman" w:cs="Times New Roman"/>
          <w:color w:val="000000"/>
          <w:sz w:val="24"/>
          <w:szCs w:val="24"/>
        </w:rPr>
        <w:t xml:space="preserve">5) если после троекратного объявления аукционистом цены договора ни один участник </w:t>
      </w:r>
      <w:r w:rsidRPr="00C064C9">
        <w:rPr>
          <w:rFonts w:ascii="Times New Roman" w:hAnsi="Times New Roman" w:cs="Times New Roman"/>
          <w:color w:val="000000"/>
          <w:sz w:val="24"/>
          <w:szCs w:val="24"/>
        </w:rPr>
        <w:lastRenderedPageBreak/>
        <w:t>аукциона не поднял карточку, участник аукциона, надлежащим образом исполнявший свои обязанности по ранее заключенному договору в отношении имущества, права на которое передаются по договору, и письменно уведомивший организатора аукциона о желании заключить договор (далее - действующий правообладатель), вправе заявить о своем желании заключить договор по объявленной аукционистом цене договора;</w:t>
      </w:r>
      <w:proofErr w:type="gramEnd"/>
    </w:p>
    <w:p w:rsidR="00F7327A" w:rsidRPr="00C064C9" w:rsidRDefault="00F7327A" w:rsidP="00F7327A">
      <w:pPr>
        <w:ind w:firstLine="225"/>
        <w:jc w:val="both"/>
        <w:rPr>
          <w:rFonts w:ascii="Times New Roman" w:hAnsi="Times New Roman" w:cs="Times New Roman"/>
          <w:color w:val="000000"/>
          <w:sz w:val="24"/>
          <w:szCs w:val="24"/>
        </w:rPr>
      </w:pPr>
      <w:r w:rsidRPr="00C064C9">
        <w:rPr>
          <w:rFonts w:ascii="Times New Roman" w:hAnsi="Times New Roman" w:cs="Times New Roman"/>
          <w:color w:val="000000"/>
          <w:sz w:val="24"/>
          <w:szCs w:val="24"/>
        </w:rPr>
        <w:tab/>
      </w:r>
      <w:proofErr w:type="gramStart"/>
      <w:r w:rsidRPr="00C064C9">
        <w:rPr>
          <w:rFonts w:ascii="Times New Roman" w:hAnsi="Times New Roman" w:cs="Times New Roman"/>
          <w:color w:val="000000"/>
          <w:sz w:val="24"/>
          <w:szCs w:val="24"/>
        </w:rPr>
        <w:t>6) если действующий правообладатель воспользовался правом, предусмотренным вышеназванным подпунктом 5, аукционист вновь предлагает участникам аукциона заявлять свои предложения о цене договора, после чего, в случае если такие предложения были сделаны и после троекратного объявления аукционистом цены договора ни один участник аукциона не поднял карточку, действующий правообладатель вправе снова заявить о своем желании заключить договор по объявленной аукционистом цене договора;</w:t>
      </w:r>
      <w:proofErr w:type="gramEnd"/>
    </w:p>
    <w:p w:rsidR="00F7327A" w:rsidRPr="00C064C9" w:rsidRDefault="00F7327A" w:rsidP="00F7327A">
      <w:pPr>
        <w:ind w:firstLine="720"/>
        <w:jc w:val="both"/>
        <w:rPr>
          <w:rFonts w:ascii="Times New Roman" w:hAnsi="Times New Roman" w:cs="Times New Roman"/>
          <w:color w:val="000000"/>
          <w:sz w:val="24"/>
          <w:szCs w:val="24"/>
        </w:rPr>
      </w:pPr>
      <w:r w:rsidRPr="00C064C9">
        <w:rPr>
          <w:rFonts w:ascii="Times New Roman" w:hAnsi="Times New Roman" w:cs="Times New Roman"/>
          <w:color w:val="000000"/>
          <w:sz w:val="24"/>
          <w:szCs w:val="24"/>
        </w:rPr>
        <w:t>7) аукцион считается оконченным, если после троекратного объявления аукционистом последнего предложения о цене договора или после заявления действующего правообладателя о своем желании заключить договор по объявленной аукционистом цене договора ни один участник аукциона не поднял карточку. В этом случае аукционист объявляет об окончании проведения аукциона (лота), последнее и предпоследнее предложения о цене договора, номер карточки и наименование победителя аукциона и участника аукциона, сделавшего предпоследнее предложение о цене договора.</w:t>
      </w:r>
    </w:p>
    <w:p w:rsidR="00F7327A" w:rsidRPr="00C064C9" w:rsidRDefault="00F7327A" w:rsidP="00F7327A">
      <w:pPr>
        <w:ind w:firstLine="720"/>
        <w:jc w:val="both"/>
        <w:rPr>
          <w:rFonts w:ascii="Times New Roman" w:hAnsi="Times New Roman" w:cs="Times New Roman"/>
          <w:color w:val="000000"/>
          <w:sz w:val="24"/>
          <w:szCs w:val="24"/>
        </w:rPr>
      </w:pPr>
      <w:r w:rsidRPr="00C064C9">
        <w:rPr>
          <w:rFonts w:ascii="Times New Roman" w:hAnsi="Times New Roman" w:cs="Times New Roman"/>
          <w:color w:val="000000"/>
          <w:sz w:val="24"/>
          <w:szCs w:val="24"/>
        </w:rPr>
        <w:t>6.8.12. Победителем аукциона признается лицо, предложившее наиболее высокую цену договора, либо действующий правообладатель, если он заявил о своем желании заключить договор по объявленной аукционистом наиболее высокой цене договора.</w:t>
      </w:r>
    </w:p>
    <w:p w:rsidR="00F7327A" w:rsidRPr="00C064C9" w:rsidRDefault="00F7327A" w:rsidP="00F7327A">
      <w:pPr>
        <w:ind w:firstLine="225"/>
        <w:jc w:val="both"/>
        <w:rPr>
          <w:rFonts w:ascii="Times New Roman" w:hAnsi="Times New Roman" w:cs="Times New Roman"/>
          <w:color w:val="000000"/>
          <w:sz w:val="24"/>
          <w:szCs w:val="24"/>
        </w:rPr>
      </w:pPr>
      <w:r w:rsidRPr="00C064C9">
        <w:rPr>
          <w:rFonts w:ascii="Times New Roman" w:hAnsi="Times New Roman" w:cs="Times New Roman"/>
          <w:color w:val="000000"/>
          <w:sz w:val="24"/>
          <w:szCs w:val="24"/>
        </w:rPr>
        <w:tab/>
        <w:t xml:space="preserve">6.8.13. </w:t>
      </w:r>
      <w:proofErr w:type="gramStart"/>
      <w:r w:rsidRPr="00C064C9">
        <w:rPr>
          <w:rFonts w:ascii="Times New Roman" w:hAnsi="Times New Roman" w:cs="Times New Roman"/>
          <w:color w:val="000000"/>
          <w:sz w:val="24"/>
          <w:szCs w:val="24"/>
        </w:rPr>
        <w:t>При проведении аукциона секретарь Единой комиссии в обязательном порядке осуществляет аудио- или видеозапись аукциона и ведет протокол аукциона, в котором должны содержаться сведения о месте, дате и времени проведения аукциона, об участниках аукциона, о начальной (минимальной) цене договора (цене лота), последнем и предпоследнем предложениях о цене договора, наименовании и месте нахождения (для юридического лица), фамилии, об имени, отчестве, о месте</w:t>
      </w:r>
      <w:proofErr w:type="gramEnd"/>
      <w:r w:rsidRPr="00C064C9">
        <w:rPr>
          <w:rFonts w:ascii="Times New Roman" w:hAnsi="Times New Roman" w:cs="Times New Roman"/>
          <w:color w:val="000000"/>
          <w:sz w:val="24"/>
          <w:szCs w:val="24"/>
        </w:rPr>
        <w:t xml:space="preserve"> жительства (для физического лица) победителя аукциона и участника, который сделал предпоследнее предложение о цене договора. Протокол подписывается всеми присутствующими членами Единой комиссии в день проведения аукциона. Протокол составляется в двух экземплярах, один из которых остается у секретаря Единой комиссии. </w:t>
      </w:r>
    </w:p>
    <w:p w:rsidR="00F7327A" w:rsidRPr="00C064C9" w:rsidRDefault="00F7327A" w:rsidP="00F7327A">
      <w:pPr>
        <w:ind w:firstLine="720"/>
        <w:jc w:val="both"/>
        <w:rPr>
          <w:rFonts w:ascii="Times New Roman" w:hAnsi="Times New Roman" w:cs="Times New Roman"/>
          <w:color w:val="000000"/>
          <w:sz w:val="24"/>
          <w:szCs w:val="24"/>
        </w:rPr>
      </w:pPr>
      <w:proofErr w:type="gramStart"/>
      <w:r w:rsidRPr="00C064C9">
        <w:rPr>
          <w:rFonts w:ascii="Times New Roman" w:hAnsi="Times New Roman" w:cs="Times New Roman"/>
          <w:color w:val="000000"/>
          <w:sz w:val="24"/>
          <w:szCs w:val="24"/>
        </w:rPr>
        <w:t>Секретарь Единой комиссии в течение трех рабочих дней с даты подписания протокола передает победителю аукциона один экземпляр протокола и проект договора, который составляется путем включения цены договора, предложенной победителем аукциона, в проект договора, прилагаемый к документации об аукционе, а также размещает на официальном сайте торгов протокол аукциона в течение дня, следующего за днем подписания указанного протокола.</w:t>
      </w:r>
      <w:proofErr w:type="gramEnd"/>
    </w:p>
    <w:p w:rsidR="00F7327A" w:rsidRPr="00C064C9" w:rsidRDefault="00F7327A" w:rsidP="00F7327A">
      <w:pPr>
        <w:ind w:firstLine="720"/>
        <w:jc w:val="both"/>
        <w:rPr>
          <w:rFonts w:ascii="Times New Roman" w:hAnsi="Times New Roman" w:cs="Times New Roman"/>
          <w:color w:val="000000"/>
          <w:sz w:val="24"/>
          <w:szCs w:val="24"/>
        </w:rPr>
      </w:pPr>
      <w:r w:rsidRPr="00C064C9">
        <w:rPr>
          <w:rFonts w:ascii="Times New Roman" w:hAnsi="Times New Roman" w:cs="Times New Roman"/>
          <w:color w:val="000000"/>
          <w:sz w:val="24"/>
          <w:szCs w:val="24"/>
        </w:rPr>
        <w:t xml:space="preserve">6.8.14. </w:t>
      </w:r>
      <w:proofErr w:type="gramStart"/>
      <w:r w:rsidRPr="00C064C9">
        <w:rPr>
          <w:rFonts w:ascii="Times New Roman" w:hAnsi="Times New Roman" w:cs="Times New Roman"/>
          <w:color w:val="000000"/>
          <w:sz w:val="24"/>
          <w:szCs w:val="24"/>
        </w:rPr>
        <w:t>В случае если в аукционе участвовал один участник или в случае если в связи с отсутствием предложений о цене договора, предусматривающих более высокую цену договора, чем начальная (минимальная) цена договора (цена лота), "шаг аукциона" снижен до минимального размера и после троекратного объявления предложения о начальной (минимальной) цене договора (цене лота) не поступило ни одного предложения о цене договора, которое предусматривало</w:t>
      </w:r>
      <w:proofErr w:type="gramEnd"/>
      <w:r w:rsidRPr="00C064C9">
        <w:rPr>
          <w:rFonts w:ascii="Times New Roman" w:hAnsi="Times New Roman" w:cs="Times New Roman"/>
          <w:color w:val="000000"/>
          <w:sz w:val="24"/>
          <w:szCs w:val="24"/>
        </w:rPr>
        <w:t xml:space="preserve"> </w:t>
      </w:r>
      <w:proofErr w:type="gramStart"/>
      <w:r w:rsidRPr="00C064C9">
        <w:rPr>
          <w:rFonts w:ascii="Times New Roman" w:hAnsi="Times New Roman" w:cs="Times New Roman"/>
          <w:color w:val="000000"/>
          <w:sz w:val="24"/>
          <w:szCs w:val="24"/>
        </w:rPr>
        <w:t>бы</w:t>
      </w:r>
      <w:proofErr w:type="gramEnd"/>
      <w:r w:rsidRPr="00C064C9">
        <w:rPr>
          <w:rFonts w:ascii="Times New Roman" w:hAnsi="Times New Roman" w:cs="Times New Roman"/>
          <w:color w:val="000000"/>
          <w:sz w:val="24"/>
          <w:szCs w:val="24"/>
        </w:rPr>
        <w:t xml:space="preserve"> более высокую цену договора, аукцион признается несостоявшимся. В случае если документацией об аукционе предусмотрено два и более лота, решение о признании аукциона </w:t>
      </w:r>
      <w:proofErr w:type="gramStart"/>
      <w:r w:rsidRPr="00C064C9">
        <w:rPr>
          <w:rFonts w:ascii="Times New Roman" w:hAnsi="Times New Roman" w:cs="Times New Roman"/>
          <w:color w:val="000000"/>
          <w:sz w:val="24"/>
          <w:szCs w:val="24"/>
        </w:rPr>
        <w:t>несостоявшимся</w:t>
      </w:r>
      <w:proofErr w:type="gramEnd"/>
      <w:r w:rsidRPr="00C064C9">
        <w:rPr>
          <w:rFonts w:ascii="Times New Roman" w:hAnsi="Times New Roman" w:cs="Times New Roman"/>
          <w:color w:val="000000"/>
          <w:sz w:val="24"/>
          <w:szCs w:val="24"/>
        </w:rPr>
        <w:t xml:space="preserve"> принимается в отношении каждого лота отдельно.</w:t>
      </w:r>
    </w:p>
    <w:p w:rsidR="00F7327A" w:rsidRPr="00C064C9" w:rsidRDefault="00F7327A" w:rsidP="00F7327A">
      <w:pPr>
        <w:ind w:firstLine="720"/>
        <w:jc w:val="both"/>
        <w:rPr>
          <w:rFonts w:ascii="Times New Roman" w:hAnsi="Times New Roman" w:cs="Times New Roman"/>
          <w:color w:val="000000"/>
          <w:sz w:val="24"/>
          <w:szCs w:val="24"/>
        </w:rPr>
      </w:pPr>
      <w:r w:rsidRPr="00C064C9">
        <w:rPr>
          <w:rFonts w:ascii="Times New Roman" w:hAnsi="Times New Roman" w:cs="Times New Roman"/>
          <w:color w:val="000000"/>
          <w:sz w:val="24"/>
          <w:szCs w:val="24"/>
        </w:rPr>
        <w:t>6.8.15. Протоколы, составленные в ходе проведения аукциона, заявки на участие в аукционе, документация об аукционе, изменения, внесенные в документацию об аукционе, и разъяснения документации об аукционе, а также аудио- или видеозапись аукциона хранятся секретарем Единой комиссии не менее трех лет.</w:t>
      </w:r>
    </w:p>
    <w:p w:rsidR="00F7327A" w:rsidRPr="00C064C9" w:rsidRDefault="00F7327A" w:rsidP="00F7327A">
      <w:pPr>
        <w:ind w:firstLine="720"/>
        <w:jc w:val="both"/>
        <w:rPr>
          <w:rFonts w:ascii="Times New Roman" w:hAnsi="Times New Roman" w:cs="Times New Roman"/>
          <w:color w:val="000000"/>
          <w:sz w:val="24"/>
          <w:szCs w:val="24"/>
        </w:rPr>
      </w:pPr>
      <w:r w:rsidRPr="00C064C9">
        <w:rPr>
          <w:rFonts w:ascii="Times New Roman" w:hAnsi="Times New Roman" w:cs="Times New Roman"/>
          <w:color w:val="000000"/>
          <w:sz w:val="24"/>
          <w:szCs w:val="24"/>
        </w:rPr>
        <w:t>6.9. Обмен сведениями между Единой комиссией и участниками размещения заказа осуществляется как в письменной, так и в электронной форме.</w:t>
      </w:r>
    </w:p>
    <w:p w:rsidR="00F7327A" w:rsidRPr="00C064C9" w:rsidRDefault="00F7327A" w:rsidP="00F7327A">
      <w:pPr>
        <w:ind w:firstLine="720"/>
        <w:jc w:val="both"/>
        <w:rPr>
          <w:rFonts w:ascii="Times New Roman" w:hAnsi="Times New Roman" w:cs="Times New Roman"/>
          <w:color w:val="000000"/>
          <w:sz w:val="24"/>
          <w:szCs w:val="24"/>
        </w:rPr>
      </w:pPr>
      <w:r w:rsidRPr="00C064C9">
        <w:rPr>
          <w:rFonts w:ascii="Times New Roman" w:hAnsi="Times New Roman" w:cs="Times New Roman"/>
          <w:color w:val="000000"/>
          <w:sz w:val="24"/>
          <w:szCs w:val="24"/>
        </w:rPr>
        <w:t xml:space="preserve">6.10 Организация материально-технического обеспечения деятельности Единой комиссии, в том числе предоставление удобного для целей проведения конкурсных процедур помещения, средств аудиозаписи, оргтехники и канцелярских принадлежностей осуществляется </w:t>
      </w:r>
      <w:r w:rsidR="006C6BDE">
        <w:rPr>
          <w:rFonts w:ascii="Times New Roman" w:hAnsi="Times New Roman" w:cs="Times New Roman"/>
          <w:color w:val="000000"/>
          <w:sz w:val="24"/>
          <w:szCs w:val="24"/>
        </w:rPr>
        <w:t>а</w:t>
      </w:r>
      <w:r w:rsidRPr="00C064C9">
        <w:rPr>
          <w:rFonts w:ascii="Times New Roman" w:hAnsi="Times New Roman" w:cs="Times New Roman"/>
          <w:color w:val="000000"/>
          <w:sz w:val="24"/>
          <w:szCs w:val="24"/>
        </w:rPr>
        <w:t xml:space="preserve">дминистрацией </w:t>
      </w:r>
      <w:proofErr w:type="spellStart"/>
      <w:r w:rsidR="006C6BDE">
        <w:rPr>
          <w:rFonts w:ascii="Times New Roman" w:hAnsi="Times New Roman" w:cs="Times New Roman"/>
          <w:color w:val="000000"/>
          <w:sz w:val="24"/>
          <w:szCs w:val="24"/>
        </w:rPr>
        <w:t>Завьяловского</w:t>
      </w:r>
      <w:proofErr w:type="spellEnd"/>
      <w:r w:rsidR="006C6BDE">
        <w:rPr>
          <w:rFonts w:ascii="Times New Roman" w:hAnsi="Times New Roman" w:cs="Times New Roman"/>
          <w:color w:val="000000"/>
          <w:sz w:val="24"/>
          <w:szCs w:val="24"/>
        </w:rPr>
        <w:t xml:space="preserve"> сельсовета</w:t>
      </w:r>
      <w:r w:rsidRPr="00C064C9">
        <w:rPr>
          <w:rFonts w:ascii="Times New Roman" w:hAnsi="Times New Roman" w:cs="Times New Roman"/>
          <w:color w:val="000000"/>
          <w:sz w:val="24"/>
          <w:szCs w:val="24"/>
        </w:rPr>
        <w:t>.</w:t>
      </w:r>
    </w:p>
    <w:p w:rsidR="00F7327A" w:rsidRPr="00C064C9" w:rsidRDefault="00F7327A" w:rsidP="00F7327A">
      <w:pPr>
        <w:pStyle w:val="Heading"/>
        <w:ind w:firstLine="720"/>
        <w:jc w:val="both"/>
        <w:rPr>
          <w:rFonts w:ascii="Times New Roman" w:hAnsi="Times New Roman" w:cs="Times New Roman"/>
          <w:b w:val="0"/>
          <w:bCs w:val="0"/>
          <w:color w:val="000000"/>
          <w:sz w:val="24"/>
          <w:szCs w:val="24"/>
        </w:rPr>
      </w:pPr>
      <w:r w:rsidRPr="00C064C9">
        <w:rPr>
          <w:rFonts w:ascii="Times New Roman" w:hAnsi="Times New Roman" w:cs="Times New Roman"/>
          <w:b w:val="0"/>
          <w:bCs w:val="0"/>
          <w:color w:val="000000"/>
          <w:sz w:val="24"/>
          <w:szCs w:val="24"/>
        </w:rPr>
        <w:lastRenderedPageBreak/>
        <w:t>6.11. Любые действия (бездействия) Единой комиссии и ее членов могут быть обжалованы в порядке, установленном законодательством Российской Федерации, если такие действия (бездействия) нарушают права и законные интересы заявителей и участник</w:t>
      </w:r>
      <w:proofErr w:type="gramStart"/>
      <w:r w:rsidRPr="00C064C9">
        <w:rPr>
          <w:rFonts w:ascii="Times New Roman" w:hAnsi="Times New Roman" w:cs="Times New Roman"/>
          <w:b w:val="0"/>
          <w:bCs w:val="0"/>
          <w:color w:val="000000"/>
          <w:sz w:val="24"/>
          <w:szCs w:val="24"/>
        </w:rPr>
        <w:t>а(</w:t>
      </w:r>
      <w:proofErr w:type="spellStart"/>
      <w:proofErr w:type="gramEnd"/>
      <w:r w:rsidRPr="00C064C9">
        <w:rPr>
          <w:rFonts w:ascii="Times New Roman" w:hAnsi="Times New Roman" w:cs="Times New Roman"/>
          <w:b w:val="0"/>
          <w:bCs w:val="0"/>
          <w:color w:val="000000"/>
          <w:sz w:val="24"/>
          <w:szCs w:val="24"/>
        </w:rPr>
        <w:t>ов</w:t>
      </w:r>
      <w:proofErr w:type="spellEnd"/>
      <w:r w:rsidRPr="00C064C9">
        <w:rPr>
          <w:rFonts w:ascii="Times New Roman" w:hAnsi="Times New Roman" w:cs="Times New Roman"/>
          <w:b w:val="0"/>
          <w:bCs w:val="0"/>
          <w:color w:val="000000"/>
          <w:sz w:val="24"/>
          <w:szCs w:val="24"/>
        </w:rPr>
        <w:t>) конкурсов или аукционов.</w:t>
      </w:r>
    </w:p>
    <w:p w:rsidR="00F7327A" w:rsidRPr="008C31F1" w:rsidRDefault="00F7327A" w:rsidP="00F7327A">
      <w:pPr>
        <w:pStyle w:val="Heading"/>
        <w:jc w:val="center"/>
        <w:rPr>
          <w:rFonts w:ascii="Times New Roman" w:hAnsi="Times New Roman" w:cs="Times New Roman"/>
          <w:bCs w:val="0"/>
          <w:color w:val="000000"/>
          <w:sz w:val="24"/>
          <w:szCs w:val="24"/>
        </w:rPr>
      </w:pPr>
      <w:r w:rsidRPr="008C31F1">
        <w:rPr>
          <w:rFonts w:ascii="Times New Roman" w:hAnsi="Times New Roman" w:cs="Times New Roman"/>
          <w:bCs w:val="0"/>
          <w:color w:val="000000"/>
          <w:sz w:val="24"/>
          <w:szCs w:val="24"/>
        </w:rPr>
        <w:t>7. Ответственность членов Единой комиссии</w:t>
      </w:r>
    </w:p>
    <w:p w:rsidR="00F7327A" w:rsidRPr="00C064C9" w:rsidRDefault="00F7327A" w:rsidP="00F7327A">
      <w:pPr>
        <w:pStyle w:val="Heading"/>
        <w:ind w:firstLine="720"/>
        <w:jc w:val="both"/>
        <w:rPr>
          <w:rFonts w:ascii="Times New Roman" w:hAnsi="Times New Roman" w:cs="Times New Roman"/>
          <w:b w:val="0"/>
          <w:bCs w:val="0"/>
          <w:color w:val="000000"/>
          <w:sz w:val="24"/>
          <w:szCs w:val="24"/>
        </w:rPr>
      </w:pPr>
      <w:r w:rsidRPr="00C064C9">
        <w:rPr>
          <w:rFonts w:ascii="Times New Roman" w:hAnsi="Times New Roman" w:cs="Times New Roman"/>
          <w:b w:val="0"/>
          <w:bCs w:val="0"/>
          <w:color w:val="000000"/>
          <w:sz w:val="24"/>
          <w:szCs w:val="24"/>
        </w:rPr>
        <w:t xml:space="preserve">7.1. </w:t>
      </w:r>
      <w:proofErr w:type="gramStart"/>
      <w:r w:rsidRPr="00C064C9">
        <w:rPr>
          <w:rFonts w:ascii="Times New Roman" w:hAnsi="Times New Roman" w:cs="Times New Roman"/>
          <w:b w:val="0"/>
          <w:bCs w:val="0"/>
          <w:color w:val="000000"/>
          <w:sz w:val="24"/>
          <w:szCs w:val="24"/>
        </w:rPr>
        <w:t>Члены Единой комиссии, виновные в нарушении законодательства Российской Федерации о защите конкуренции, законодательства о порядке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владения и (или) пользования в отношении государственного или муниципального имущества, а также настоящего Положения, несут дисциплинарную, гражданско-правовую, административную, уголовную ответственность в соответствии с законодательством</w:t>
      </w:r>
      <w:proofErr w:type="gramEnd"/>
      <w:r w:rsidRPr="00C064C9">
        <w:rPr>
          <w:rFonts w:ascii="Times New Roman" w:hAnsi="Times New Roman" w:cs="Times New Roman"/>
          <w:b w:val="0"/>
          <w:bCs w:val="0"/>
          <w:color w:val="000000"/>
          <w:sz w:val="24"/>
          <w:szCs w:val="24"/>
        </w:rPr>
        <w:t xml:space="preserve"> Российской Федерации.</w:t>
      </w:r>
    </w:p>
    <w:p w:rsidR="00F7327A" w:rsidRPr="00C064C9" w:rsidRDefault="00F7327A" w:rsidP="00F7327A">
      <w:pPr>
        <w:pStyle w:val="Heading"/>
        <w:ind w:firstLine="720"/>
        <w:jc w:val="both"/>
        <w:rPr>
          <w:rFonts w:ascii="Times New Roman" w:hAnsi="Times New Roman" w:cs="Times New Roman"/>
          <w:b w:val="0"/>
          <w:bCs w:val="0"/>
          <w:color w:val="000000"/>
          <w:sz w:val="24"/>
          <w:szCs w:val="24"/>
        </w:rPr>
      </w:pPr>
      <w:r w:rsidRPr="00C064C9">
        <w:rPr>
          <w:rFonts w:ascii="Times New Roman" w:hAnsi="Times New Roman" w:cs="Times New Roman"/>
          <w:b w:val="0"/>
          <w:bCs w:val="0"/>
          <w:color w:val="000000"/>
          <w:sz w:val="24"/>
          <w:szCs w:val="24"/>
        </w:rPr>
        <w:t xml:space="preserve">7.2. Члены Единой комиссии не вправе распространять сведения, составляющие государственную, служебную или коммерческую тайну, ставшие известными им в ходе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владения и (или) пользования в отношении муниципального имущества администрации </w:t>
      </w:r>
      <w:r w:rsidR="008C31F1">
        <w:rPr>
          <w:rFonts w:ascii="Times New Roman" w:hAnsi="Times New Roman" w:cs="Times New Roman"/>
          <w:b w:val="0"/>
          <w:bCs w:val="0"/>
          <w:color w:val="000000"/>
          <w:sz w:val="24"/>
          <w:szCs w:val="24"/>
        </w:rPr>
        <w:t>поселения</w:t>
      </w:r>
      <w:r w:rsidRPr="00C064C9">
        <w:rPr>
          <w:rFonts w:ascii="Times New Roman" w:hAnsi="Times New Roman" w:cs="Times New Roman"/>
          <w:b w:val="0"/>
          <w:bCs w:val="0"/>
          <w:color w:val="000000"/>
          <w:sz w:val="24"/>
          <w:szCs w:val="24"/>
        </w:rPr>
        <w:t>.</w:t>
      </w:r>
    </w:p>
    <w:p w:rsidR="00F7327A" w:rsidRPr="00C064C9" w:rsidRDefault="00F7327A" w:rsidP="00F7327A">
      <w:pPr>
        <w:pStyle w:val="Heading"/>
        <w:jc w:val="both"/>
        <w:rPr>
          <w:rFonts w:ascii="Times New Roman" w:hAnsi="Times New Roman" w:cs="Times New Roman"/>
          <w:b w:val="0"/>
          <w:bCs w:val="0"/>
          <w:color w:val="000000"/>
          <w:sz w:val="24"/>
          <w:szCs w:val="24"/>
        </w:rPr>
      </w:pPr>
    </w:p>
    <w:p w:rsidR="00F7327A" w:rsidRPr="00C064C9" w:rsidRDefault="00F7327A" w:rsidP="00F7327A">
      <w:pPr>
        <w:pStyle w:val="Heading"/>
        <w:jc w:val="both"/>
        <w:rPr>
          <w:rFonts w:ascii="Times New Roman" w:hAnsi="Times New Roman" w:cs="Times New Roman"/>
          <w:b w:val="0"/>
          <w:bCs w:val="0"/>
          <w:color w:val="000000"/>
          <w:sz w:val="24"/>
          <w:szCs w:val="24"/>
        </w:rPr>
      </w:pPr>
    </w:p>
    <w:p w:rsidR="00056BBA" w:rsidRPr="00C064C9" w:rsidRDefault="00056BBA">
      <w:pPr>
        <w:rPr>
          <w:sz w:val="24"/>
          <w:szCs w:val="24"/>
        </w:rPr>
      </w:pPr>
    </w:p>
    <w:sectPr w:rsidR="00056BBA" w:rsidRPr="00C064C9" w:rsidSect="00B01DE8">
      <w:pgSz w:w="12240" w:h="15840"/>
      <w:pgMar w:top="567" w:right="567" w:bottom="567" w:left="1418"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461F6C"/>
    <w:multiLevelType w:val="hybridMultilevel"/>
    <w:tmpl w:val="6CCEBD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A135909"/>
    <w:multiLevelType w:val="hybridMultilevel"/>
    <w:tmpl w:val="60786B5E"/>
    <w:lvl w:ilvl="0" w:tplc="DC7864CC">
      <w:start w:val="3"/>
      <w:numFmt w:val="decimal"/>
      <w:lvlText w:val="%1."/>
      <w:lvlJc w:val="left"/>
      <w:pPr>
        <w:ind w:left="720" w:hanging="360"/>
      </w:pPr>
      <w:rPr>
        <w:rFonts w:hint="default"/>
        <w:b w:val="0"/>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AC8762D"/>
    <w:multiLevelType w:val="hybridMultilevel"/>
    <w:tmpl w:val="8730D57C"/>
    <w:lvl w:ilvl="0" w:tplc="BC8852D8">
      <w:start w:val="5"/>
      <w:numFmt w:val="decimal"/>
      <w:lvlText w:val="%1."/>
      <w:lvlJc w:val="left"/>
      <w:pPr>
        <w:ind w:left="720" w:hanging="360"/>
      </w:pPr>
      <w:rPr>
        <w:rFonts w:hint="default"/>
        <w:b w:val="0"/>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73945084"/>
    <w:multiLevelType w:val="hybridMultilevel"/>
    <w:tmpl w:val="F4E4506C"/>
    <w:lvl w:ilvl="0" w:tplc="0419000F">
      <w:start w:val="1"/>
      <w:numFmt w:val="decimal"/>
      <w:lvlText w:val="%1."/>
      <w:lvlJc w:val="left"/>
      <w:pPr>
        <w:tabs>
          <w:tab w:val="num" w:pos="1080"/>
        </w:tabs>
        <w:ind w:left="1080" w:hanging="360"/>
      </w:p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3255"/>
    <w:rsid w:val="00056BBA"/>
    <w:rsid w:val="001B4B87"/>
    <w:rsid w:val="00253255"/>
    <w:rsid w:val="00474D98"/>
    <w:rsid w:val="005C6D82"/>
    <w:rsid w:val="00654054"/>
    <w:rsid w:val="006C6BDE"/>
    <w:rsid w:val="007D2E3A"/>
    <w:rsid w:val="007F33C7"/>
    <w:rsid w:val="00892CF8"/>
    <w:rsid w:val="008C31F1"/>
    <w:rsid w:val="00AF25CA"/>
    <w:rsid w:val="00B01DE8"/>
    <w:rsid w:val="00C064C9"/>
    <w:rsid w:val="00C86481"/>
    <w:rsid w:val="00CB3FFF"/>
    <w:rsid w:val="00D46BF6"/>
    <w:rsid w:val="00F7327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7327A"/>
    <w:pPr>
      <w:widowControl w:val="0"/>
      <w:autoSpaceDE w:val="0"/>
      <w:autoSpaceDN w:val="0"/>
      <w:adjustRightInd w:val="0"/>
      <w:spacing w:after="0" w:line="240" w:lineRule="auto"/>
    </w:pPr>
    <w:rPr>
      <w:rFonts w:ascii="Arial" w:eastAsia="Times New Roman" w:hAnsi="Arial" w:cs="Arial"/>
      <w:sz w:val="18"/>
      <w:szCs w:val="1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eading">
    <w:name w:val="Heading"/>
    <w:uiPriority w:val="99"/>
    <w:rsid w:val="00F7327A"/>
    <w:pPr>
      <w:widowControl w:val="0"/>
      <w:autoSpaceDE w:val="0"/>
      <w:autoSpaceDN w:val="0"/>
      <w:adjustRightInd w:val="0"/>
      <w:spacing w:after="0" w:line="240" w:lineRule="auto"/>
    </w:pPr>
    <w:rPr>
      <w:rFonts w:ascii="Arial" w:eastAsia="Times New Roman" w:hAnsi="Arial" w:cs="Arial"/>
      <w:b/>
      <w:bCs/>
      <w:lang w:eastAsia="ru-RU"/>
    </w:rPr>
  </w:style>
  <w:style w:type="paragraph" w:styleId="a3">
    <w:name w:val="Title"/>
    <w:basedOn w:val="a"/>
    <w:link w:val="a4"/>
    <w:qFormat/>
    <w:rsid w:val="00F7327A"/>
    <w:pPr>
      <w:widowControl/>
      <w:autoSpaceDE/>
      <w:autoSpaceDN/>
      <w:adjustRightInd/>
      <w:jc w:val="center"/>
    </w:pPr>
    <w:rPr>
      <w:b/>
      <w:bCs/>
      <w:sz w:val="28"/>
      <w:szCs w:val="28"/>
    </w:rPr>
  </w:style>
  <w:style w:type="character" w:customStyle="1" w:styleId="a4">
    <w:name w:val="Название Знак"/>
    <w:basedOn w:val="a0"/>
    <w:link w:val="a3"/>
    <w:rsid w:val="00F7327A"/>
    <w:rPr>
      <w:rFonts w:ascii="Arial" w:eastAsia="Times New Roman" w:hAnsi="Arial" w:cs="Arial"/>
      <w:b/>
      <w:bCs/>
      <w:sz w:val="28"/>
      <w:szCs w:val="28"/>
      <w:lang w:eastAsia="ru-RU"/>
    </w:rPr>
  </w:style>
  <w:style w:type="paragraph" w:styleId="a5">
    <w:name w:val="List Paragraph"/>
    <w:basedOn w:val="a"/>
    <w:uiPriority w:val="34"/>
    <w:qFormat/>
    <w:rsid w:val="00B01DE8"/>
    <w:pPr>
      <w:ind w:left="720"/>
      <w:contextualSpacing/>
    </w:pPr>
  </w:style>
  <w:style w:type="paragraph" w:styleId="a6">
    <w:name w:val="No Spacing"/>
    <w:uiPriority w:val="1"/>
    <w:qFormat/>
    <w:rsid w:val="005C6D82"/>
    <w:pPr>
      <w:spacing w:after="0" w:line="240" w:lineRule="auto"/>
    </w:pPr>
    <w:rPr>
      <w:rFonts w:ascii="Calibri" w:eastAsia="Calibri" w:hAnsi="Calibri" w:cs="Times New Roman"/>
    </w:rPr>
  </w:style>
  <w:style w:type="paragraph" w:styleId="a7">
    <w:name w:val="Balloon Text"/>
    <w:basedOn w:val="a"/>
    <w:link w:val="a8"/>
    <w:uiPriority w:val="99"/>
    <w:semiHidden/>
    <w:unhideWhenUsed/>
    <w:rsid w:val="007D2E3A"/>
    <w:rPr>
      <w:rFonts w:ascii="Tahoma" w:hAnsi="Tahoma" w:cs="Tahoma"/>
      <w:sz w:val="16"/>
      <w:szCs w:val="16"/>
    </w:rPr>
  </w:style>
  <w:style w:type="character" w:customStyle="1" w:styleId="a8">
    <w:name w:val="Текст выноски Знак"/>
    <w:basedOn w:val="a0"/>
    <w:link w:val="a7"/>
    <w:uiPriority w:val="99"/>
    <w:semiHidden/>
    <w:rsid w:val="007D2E3A"/>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7327A"/>
    <w:pPr>
      <w:widowControl w:val="0"/>
      <w:autoSpaceDE w:val="0"/>
      <w:autoSpaceDN w:val="0"/>
      <w:adjustRightInd w:val="0"/>
      <w:spacing w:after="0" w:line="240" w:lineRule="auto"/>
    </w:pPr>
    <w:rPr>
      <w:rFonts w:ascii="Arial" w:eastAsia="Times New Roman" w:hAnsi="Arial" w:cs="Arial"/>
      <w:sz w:val="18"/>
      <w:szCs w:val="1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eading">
    <w:name w:val="Heading"/>
    <w:uiPriority w:val="99"/>
    <w:rsid w:val="00F7327A"/>
    <w:pPr>
      <w:widowControl w:val="0"/>
      <w:autoSpaceDE w:val="0"/>
      <w:autoSpaceDN w:val="0"/>
      <w:adjustRightInd w:val="0"/>
      <w:spacing w:after="0" w:line="240" w:lineRule="auto"/>
    </w:pPr>
    <w:rPr>
      <w:rFonts w:ascii="Arial" w:eastAsia="Times New Roman" w:hAnsi="Arial" w:cs="Arial"/>
      <w:b/>
      <w:bCs/>
      <w:lang w:eastAsia="ru-RU"/>
    </w:rPr>
  </w:style>
  <w:style w:type="paragraph" w:styleId="a3">
    <w:name w:val="Title"/>
    <w:basedOn w:val="a"/>
    <w:link w:val="a4"/>
    <w:qFormat/>
    <w:rsid w:val="00F7327A"/>
    <w:pPr>
      <w:widowControl/>
      <w:autoSpaceDE/>
      <w:autoSpaceDN/>
      <w:adjustRightInd/>
      <w:jc w:val="center"/>
    </w:pPr>
    <w:rPr>
      <w:b/>
      <w:bCs/>
      <w:sz w:val="28"/>
      <w:szCs w:val="28"/>
    </w:rPr>
  </w:style>
  <w:style w:type="character" w:customStyle="1" w:styleId="a4">
    <w:name w:val="Название Знак"/>
    <w:basedOn w:val="a0"/>
    <w:link w:val="a3"/>
    <w:rsid w:val="00F7327A"/>
    <w:rPr>
      <w:rFonts w:ascii="Arial" w:eastAsia="Times New Roman" w:hAnsi="Arial" w:cs="Arial"/>
      <w:b/>
      <w:bCs/>
      <w:sz w:val="28"/>
      <w:szCs w:val="28"/>
      <w:lang w:eastAsia="ru-RU"/>
    </w:rPr>
  </w:style>
  <w:style w:type="paragraph" w:styleId="a5">
    <w:name w:val="List Paragraph"/>
    <w:basedOn w:val="a"/>
    <w:uiPriority w:val="34"/>
    <w:qFormat/>
    <w:rsid w:val="00B01DE8"/>
    <w:pPr>
      <w:ind w:left="720"/>
      <w:contextualSpacing/>
    </w:pPr>
  </w:style>
  <w:style w:type="paragraph" w:styleId="a6">
    <w:name w:val="No Spacing"/>
    <w:uiPriority w:val="1"/>
    <w:qFormat/>
    <w:rsid w:val="005C6D82"/>
    <w:pPr>
      <w:spacing w:after="0" w:line="240" w:lineRule="auto"/>
    </w:pPr>
    <w:rPr>
      <w:rFonts w:ascii="Calibri" w:eastAsia="Calibri" w:hAnsi="Calibri" w:cs="Times New Roman"/>
    </w:rPr>
  </w:style>
  <w:style w:type="paragraph" w:styleId="a7">
    <w:name w:val="Balloon Text"/>
    <w:basedOn w:val="a"/>
    <w:link w:val="a8"/>
    <w:uiPriority w:val="99"/>
    <w:semiHidden/>
    <w:unhideWhenUsed/>
    <w:rsid w:val="007D2E3A"/>
    <w:rPr>
      <w:rFonts w:ascii="Tahoma" w:hAnsi="Tahoma" w:cs="Tahoma"/>
      <w:sz w:val="16"/>
      <w:szCs w:val="16"/>
    </w:rPr>
  </w:style>
  <w:style w:type="character" w:customStyle="1" w:styleId="a8">
    <w:name w:val="Текст выноски Знак"/>
    <w:basedOn w:val="a0"/>
    <w:link w:val="a7"/>
    <w:uiPriority w:val="99"/>
    <w:semiHidden/>
    <w:rsid w:val="007D2E3A"/>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130</TotalTime>
  <Pages>1</Pages>
  <Words>6196</Words>
  <Characters>35319</Characters>
  <Application>Microsoft Office Word</Application>
  <DocSecurity>0</DocSecurity>
  <Lines>294</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41433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flvby321</dc:creator>
  <cp:keywords/>
  <dc:description/>
  <cp:lastModifiedBy>User</cp:lastModifiedBy>
  <cp:revision>14</cp:revision>
  <cp:lastPrinted>2022-03-10T04:08:00Z</cp:lastPrinted>
  <dcterms:created xsi:type="dcterms:W3CDTF">2014-10-24T07:33:00Z</dcterms:created>
  <dcterms:modified xsi:type="dcterms:W3CDTF">2022-06-10T08:19:00Z</dcterms:modified>
</cp:coreProperties>
</file>